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6E84D" w14:textId="77777777" w:rsidR="00901D57" w:rsidRDefault="00901D57" w:rsidP="0039340C">
      <w:pPr>
        <w:jc w:val="center"/>
        <w:rPr>
          <w:rFonts w:ascii="Century Gothic" w:hAnsi="Century Gothic"/>
          <w:b/>
          <w:sz w:val="22"/>
          <w:szCs w:val="22"/>
        </w:rPr>
      </w:pPr>
    </w:p>
    <w:p w14:paraId="66F42EBE" w14:textId="77777777" w:rsidR="00901D57" w:rsidRDefault="00901D57" w:rsidP="0039340C">
      <w:pPr>
        <w:jc w:val="center"/>
        <w:rPr>
          <w:rFonts w:ascii="Century Gothic" w:hAnsi="Century Gothic"/>
          <w:b/>
          <w:sz w:val="22"/>
          <w:szCs w:val="22"/>
        </w:rPr>
      </w:pPr>
    </w:p>
    <w:p w14:paraId="50CAC0DC" w14:textId="257A7C02" w:rsidR="00824119" w:rsidRPr="00DD465F" w:rsidRDefault="005A4E53" w:rsidP="0039340C">
      <w:pPr>
        <w:jc w:val="center"/>
        <w:rPr>
          <w:rFonts w:ascii="Century Gothic" w:hAnsi="Century Gothic"/>
          <w:b/>
          <w:sz w:val="22"/>
          <w:szCs w:val="22"/>
        </w:rPr>
      </w:pPr>
      <w:r w:rsidRPr="00DD465F">
        <w:rPr>
          <w:rFonts w:ascii="Century Gothic" w:hAnsi="Century Gothic"/>
          <w:b/>
          <w:sz w:val="22"/>
          <w:szCs w:val="22"/>
        </w:rPr>
        <w:t>CONTRATO DE ARRENDAMIENTO DE VIVIENDA</w:t>
      </w:r>
    </w:p>
    <w:p w14:paraId="0D559EF4" w14:textId="4196FEFE" w:rsidR="00824119" w:rsidRPr="00DD465F" w:rsidRDefault="00824119" w:rsidP="0039340C">
      <w:pPr>
        <w:rPr>
          <w:rFonts w:ascii="Century Gothic" w:hAnsi="Century Gothic"/>
          <w:sz w:val="22"/>
          <w:szCs w:val="22"/>
        </w:rPr>
      </w:pPr>
    </w:p>
    <w:p w14:paraId="58C12FF6" w14:textId="77777777" w:rsidR="006F12F3" w:rsidRPr="00DD465F" w:rsidRDefault="006F12F3" w:rsidP="0039340C">
      <w:pPr>
        <w:rPr>
          <w:rFonts w:ascii="Century Gothic" w:hAnsi="Century Gothic"/>
          <w:sz w:val="22"/>
          <w:szCs w:val="22"/>
        </w:rPr>
      </w:pPr>
    </w:p>
    <w:p w14:paraId="28BFA0C1" w14:textId="635950F0" w:rsidR="00824119" w:rsidRPr="00DD465F" w:rsidRDefault="005A4E53" w:rsidP="00901D57">
      <w:pPr>
        <w:jc w:val="both"/>
        <w:rPr>
          <w:rFonts w:ascii="Century Gothic" w:hAnsi="Century Gothic"/>
          <w:sz w:val="22"/>
          <w:szCs w:val="22"/>
        </w:rPr>
      </w:pPr>
      <w:r w:rsidRPr="00DD465F">
        <w:rPr>
          <w:rFonts w:ascii="Century Gothic" w:hAnsi="Century Gothic"/>
          <w:sz w:val="22"/>
          <w:szCs w:val="22"/>
        </w:rPr>
        <w:tab/>
      </w:r>
      <w:r w:rsidRPr="00DD465F">
        <w:rPr>
          <w:rFonts w:ascii="Century Gothic" w:hAnsi="Century Gothic"/>
          <w:sz w:val="22"/>
          <w:szCs w:val="22"/>
        </w:rPr>
        <w:tab/>
        <w:t xml:space="preserve">En </w:t>
      </w:r>
      <w:r w:rsidR="00E77F58" w:rsidRPr="00DD465F">
        <w:rPr>
          <w:rFonts w:ascii="Century Gothic" w:hAnsi="Century Gothic"/>
          <w:sz w:val="22"/>
          <w:szCs w:val="22"/>
        </w:rPr>
        <w:t xml:space="preserve">Alicante, </w:t>
      </w:r>
      <w:r w:rsidR="005F606D" w:rsidRPr="00DD465F">
        <w:rPr>
          <w:rFonts w:ascii="Century Gothic" w:hAnsi="Century Gothic"/>
          <w:sz w:val="22"/>
          <w:szCs w:val="22"/>
        </w:rPr>
        <w:t xml:space="preserve">a </w:t>
      </w:r>
      <w:r w:rsidR="004E3EBF">
        <w:rPr>
          <w:rFonts w:ascii="Century Gothic" w:hAnsi="Century Gothic"/>
          <w:sz w:val="22"/>
          <w:szCs w:val="22"/>
        </w:rPr>
        <w:t xml:space="preserve">26 de septiembre </w:t>
      </w:r>
      <w:r w:rsidR="008F5445">
        <w:rPr>
          <w:rFonts w:ascii="Century Gothic" w:hAnsi="Century Gothic"/>
          <w:sz w:val="22"/>
          <w:szCs w:val="22"/>
        </w:rPr>
        <w:t>de 2.024</w:t>
      </w:r>
    </w:p>
    <w:p w14:paraId="5A86C2BC" w14:textId="77777777" w:rsidR="00824119" w:rsidRPr="00DD465F" w:rsidRDefault="00824119" w:rsidP="0039340C">
      <w:pPr>
        <w:rPr>
          <w:rFonts w:ascii="Century Gothic" w:hAnsi="Century Gothic"/>
          <w:sz w:val="22"/>
          <w:szCs w:val="22"/>
        </w:rPr>
      </w:pPr>
    </w:p>
    <w:p w14:paraId="7EE99018" w14:textId="77777777" w:rsidR="00824119" w:rsidRPr="00DD465F" w:rsidRDefault="005A4E53" w:rsidP="0039340C">
      <w:pPr>
        <w:jc w:val="center"/>
        <w:rPr>
          <w:rFonts w:ascii="Century Gothic" w:hAnsi="Century Gothic"/>
          <w:b/>
          <w:sz w:val="22"/>
          <w:szCs w:val="22"/>
        </w:rPr>
      </w:pPr>
      <w:r w:rsidRPr="00DD465F">
        <w:rPr>
          <w:rFonts w:ascii="Century Gothic" w:hAnsi="Century Gothic"/>
          <w:b/>
          <w:sz w:val="22"/>
          <w:szCs w:val="22"/>
        </w:rPr>
        <w:t>REUNIDOS</w:t>
      </w:r>
    </w:p>
    <w:p w14:paraId="6149D4D7" w14:textId="77777777" w:rsidR="00824119" w:rsidRPr="00DD465F" w:rsidRDefault="00824119" w:rsidP="0039340C">
      <w:pPr>
        <w:rPr>
          <w:rFonts w:ascii="Century Gothic" w:hAnsi="Century Gothic"/>
          <w:sz w:val="22"/>
          <w:szCs w:val="22"/>
        </w:rPr>
      </w:pPr>
    </w:p>
    <w:p w14:paraId="68771A23" w14:textId="2CA6513B" w:rsidR="00824119" w:rsidRPr="00DD465F" w:rsidRDefault="005A4E53" w:rsidP="0039340C">
      <w:pPr>
        <w:jc w:val="both"/>
        <w:rPr>
          <w:rFonts w:ascii="Century Gothic" w:hAnsi="Century Gothic"/>
          <w:sz w:val="22"/>
          <w:szCs w:val="22"/>
        </w:rPr>
      </w:pPr>
      <w:r w:rsidRPr="00DD465F">
        <w:rPr>
          <w:rFonts w:ascii="Century Gothic" w:hAnsi="Century Gothic"/>
          <w:sz w:val="22"/>
          <w:szCs w:val="22"/>
        </w:rPr>
        <w:t>De una parte, y como ARRENDADOR</w:t>
      </w:r>
      <w:r w:rsidR="006F12F3" w:rsidRPr="00DD465F">
        <w:rPr>
          <w:rFonts w:ascii="Century Gothic" w:hAnsi="Century Gothic"/>
          <w:sz w:val="22"/>
          <w:szCs w:val="22"/>
        </w:rPr>
        <w:t>A</w:t>
      </w:r>
      <w:r w:rsidRPr="00DD465F">
        <w:rPr>
          <w:rFonts w:ascii="Century Gothic" w:hAnsi="Century Gothic"/>
          <w:sz w:val="22"/>
          <w:szCs w:val="22"/>
        </w:rPr>
        <w:t xml:space="preserve">, persona física, </w:t>
      </w:r>
      <w:r w:rsidR="00974D9B">
        <w:rPr>
          <w:rFonts w:ascii="Century Gothic" w:hAnsi="Century Gothic"/>
          <w:b/>
          <w:bCs/>
          <w:sz w:val="22"/>
          <w:szCs w:val="22"/>
        </w:rPr>
        <w:t>DÑA. ROSARIO FELIPE SERRANO</w:t>
      </w:r>
      <w:r w:rsidRPr="00A42496">
        <w:rPr>
          <w:rFonts w:ascii="Century Gothic" w:hAnsi="Century Gothic"/>
          <w:b/>
          <w:bCs/>
          <w:sz w:val="22"/>
          <w:szCs w:val="22"/>
        </w:rPr>
        <w:t>,</w:t>
      </w:r>
      <w:r w:rsidRPr="00DD465F">
        <w:rPr>
          <w:rFonts w:ascii="Century Gothic" w:hAnsi="Century Gothic"/>
          <w:sz w:val="22"/>
          <w:szCs w:val="22"/>
        </w:rPr>
        <w:t xml:space="preserve"> mayor de </w:t>
      </w:r>
      <w:r w:rsidR="00DD465F" w:rsidRPr="00DD465F">
        <w:rPr>
          <w:rFonts w:ascii="Century Gothic" w:hAnsi="Century Gothic"/>
          <w:sz w:val="22"/>
          <w:szCs w:val="22"/>
        </w:rPr>
        <w:t>edad, domiciliada</w:t>
      </w:r>
      <w:r w:rsidRPr="00DD465F">
        <w:rPr>
          <w:rFonts w:ascii="Century Gothic" w:hAnsi="Century Gothic"/>
          <w:sz w:val="22"/>
          <w:szCs w:val="22"/>
        </w:rPr>
        <w:t xml:space="preserve"> en </w:t>
      </w:r>
      <w:r w:rsidR="00974D9B">
        <w:rPr>
          <w:rFonts w:ascii="Century Gothic" w:hAnsi="Century Gothic"/>
          <w:sz w:val="22"/>
          <w:szCs w:val="22"/>
        </w:rPr>
        <w:t xml:space="preserve">03540 ALICANTE c/ </w:t>
      </w:r>
      <w:r w:rsidR="00624AD1">
        <w:rPr>
          <w:rFonts w:ascii="Century Gothic" w:hAnsi="Century Gothic"/>
          <w:sz w:val="22"/>
          <w:szCs w:val="22"/>
        </w:rPr>
        <w:t>Científico</w:t>
      </w:r>
      <w:r w:rsidR="00974D9B">
        <w:rPr>
          <w:rFonts w:ascii="Century Gothic" w:hAnsi="Century Gothic"/>
          <w:sz w:val="22"/>
          <w:szCs w:val="22"/>
        </w:rPr>
        <w:t xml:space="preserve"> Jaime Santana, 1 – 8º, puerta </w:t>
      </w:r>
      <w:proofErr w:type="gramStart"/>
      <w:r w:rsidR="00974D9B">
        <w:rPr>
          <w:rFonts w:ascii="Century Gothic" w:hAnsi="Century Gothic"/>
          <w:sz w:val="22"/>
          <w:szCs w:val="22"/>
        </w:rPr>
        <w:t>I,  y</w:t>
      </w:r>
      <w:proofErr w:type="gramEnd"/>
      <w:r w:rsidR="00974D9B">
        <w:rPr>
          <w:rFonts w:ascii="Century Gothic" w:hAnsi="Century Gothic"/>
          <w:sz w:val="22"/>
          <w:szCs w:val="22"/>
        </w:rPr>
        <w:t xml:space="preserve"> con domicilio a efectos de notificaciones, en 03003 Alicante, Avda. de la Estación, 5 Local 47, provista con </w:t>
      </w:r>
      <w:r w:rsidRPr="00DD465F">
        <w:rPr>
          <w:rFonts w:ascii="Century Gothic" w:hAnsi="Century Gothic"/>
          <w:sz w:val="22"/>
          <w:szCs w:val="22"/>
        </w:rPr>
        <w:t xml:space="preserve">NIF </w:t>
      </w:r>
      <w:r w:rsidR="00974D9B">
        <w:rPr>
          <w:rFonts w:ascii="Century Gothic" w:hAnsi="Century Gothic"/>
          <w:sz w:val="22"/>
          <w:szCs w:val="22"/>
        </w:rPr>
        <w:t xml:space="preserve"> </w:t>
      </w:r>
      <w:proofErr w:type="spellStart"/>
      <w:r w:rsidR="006F12F3" w:rsidRPr="00DD465F">
        <w:rPr>
          <w:rFonts w:ascii="Century Gothic" w:hAnsi="Century Gothic"/>
          <w:sz w:val="22"/>
          <w:szCs w:val="22"/>
        </w:rPr>
        <w:t>Nº</w:t>
      </w:r>
      <w:proofErr w:type="spellEnd"/>
      <w:r w:rsidR="006F12F3" w:rsidRPr="00DD465F">
        <w:rPr>
          <w:rFonts w:ascii="Century Gothic" w:hAnsi="Century Gothic"/>
          <w:sz w:val="22"/>
          <w:szCs w:val="22"/>
        </w:rPr>
        <w:t xml:space="preserve"> </w:t>
      </w:r>
      <w:r w:rsidR="00974D9B">
        <w:rPr>
          <w:rFonts w:ascii="Century Gothic" w:hAnsi="Century Gothic"/>
          <w:sz w:val="22"/>
          <w:szCs w:val="22"/>
        </w:rPr>
        <w:t>51.970.525- R</w:t>
      </w:r>
      <w:r w:rsidRPr="00DD465F">
        <w:rPr>
          <w:rFonts w:ascii="Century Gothic" w:hAnsi="Century Gothic"/>
          <w:sz w:val="22"/>
          <w:szCs w:val="22"/>
        </w:rPr>
        <w:t>.</w:t>
      </w:r>
    </w:p>
    <w:p w14:paraId="7A837885" w14:textId="77777777" w:rsidR="00E77F58" w:rsidRPr="00DD465F" w:rsidRDefault="00E77F58" w:rsidP="0039340C">
      <w:pPr>
        <w:jc w:val="both"/>
        <w:rPr>
          <w:rFonts w:ascii="Century Gothic" w:hAnsi="Century Gothic"/>
          <w:sz w:val="22"/>
          <w:szCs w:val="22"/>
        </w:rPr>
      </w:pPr>
    </w:p>
    <w:p w14:paraId="3C32AF58" w14:textId="77777777" w:rsidR="00824119" w:rsidRPr="00DD465F" w:rsidRDefault="00824119" w:rsidP="0039340C">
      <w:pPr>
        <w:rPr>
          <w:rFonts w:ascii="Century Gothic" w:hAnsi="Century Gothic"/>
          <w:sz w:val="22"/>
          <w:szCs w:val="22"/>
        </w:rPr>
      </w:pPr>
    </w:p>
    <w:p w14:paraId="2EFD8B07" w14:textId="38413612" w:rsidR="006F12F3" w:rsidRPr="00DD465F" w:rsidRDefault="005A4E53" w:rsidP="0039340C">
      <w:pPr>
        <w:spacing w:line="280" w:lineRule="exact"/>
        <w:jc w:val="both"/>
        <w:rPr>
          <w:rFonts w:ascii="Century Gothic" w:hAnsi="Century Gothic" w:cs="Tahoma"/>
          <w:sz w:val="22"/>
          <w:szCs w:val="22"/>
        </w:rPr>
      </w:pPr>
      <w:bookmarkStart w:id="0" w:name="_Hlk177998527"/>
      <w:r w:rsidRPr="00DD465F">
        <w:rPr>
          <w:rFonts w:ascii="Century Gothic" w:hAnsi="Century Gothic"/>
          <w:sz w:val="22"/>
          <w:szCs w:val="22"/>
        </w:rPr>
        <w:t xml:space="preserve">De otra parte, y como </w:t>
      </w:r>
      <w:r w:rsidR="00E77F58" w:rsidRPr="00DD465F">
        <w:rPr>
          <w:rFonts w:ascii="Century Gothic" w:hAnsi="Century Gothic"/>
          <w:sz w:val="22"/>
          <w:szCs w:val="22"/>
        </w:rPr>
        <w:t>ARRENDATARIA,</w:t>
      </w:r>
      <w:r w:rsidRPr="00DD465F">
        <w:rPr>
          <w:rFonts w:ascii="Century Gothic" w:hAnsi="Century Gothic"/>
          <w:sz w:val="22"/>
          <w:szCs w:val="22"/>
        </w:rPr>
        <w:t xml:space="preserve"> </w:t>
      </w:r>
      <w:r w:rsidR="008F5445" w:rsidRPr="00A42496">
        <w:rPr>
          <w:rFonts w:ascii="Century Gothic" w:hAnsi="Century Gothic"/>
          <w:b/>
          <w:bCs/>
          <w:sz w:val="22"/>
          <w:szCs w:val="22"/>
        </w:rPr>
        <w:t>D. ALBERTO ADEINA SOPALE</w:t>
      </w:r>
      <w:r w:rsidR="008F5445">
        <w:rPr>
          <w:rFonts w:ascii="Century Gothic" w:hAnsi="Century Gothic"/>
          <w:sz w:val="22"/>
          <w:szCs w:val="22"/>
        </w:rPr>
        <w:t xml:space="preserve">, mayor de edad y provista con DNI 55.002.954 </w:t>
      </w:r>
      <w:r w:rsidR="00A42496">
        <w:rPr>
          <w:rFonts w:ascii="Century Gothic" w:hAnsi="Century Gothic"/>
          <w:sz w:val="22"/>
          <w:szCs w:val="22"/>
        </w:rPr>
        <w:t xml:space="preserve">H, </w:t>
      </w:r>
      <w:r w:rsidR="00A42496" w:rsidRPr="00A42496">
        <w:rPr>
          <w:rFonts w:ascii="Century Gothic" w:hAnsi="Century Gothic"/>
          <w:b/>
          <w:bCs/>
          <w:sz w:val="22"/>
          <w:szCs w:val="22"/>
        </w:rPr>
        <w:t>D.</w:t>
      </w:r>
      <w:r w:rsidR="008F5445" w:rsidRPr="00A42496">
        <w:rPr>
          <w:rFonts w:ascii="Century Gothic" w:hAnsi="Century Gothic"/>
          <w:b/>
          <w:bCs/>
          <w:sz w:val="22"/>
          <w:szCs w:val="22"/>
        </w:rPr>
        <w:t xml:space="preserve"> PEDRO</w:t>
      </w:r>
      <w:r w:rsidR="00A42496" w:rsidRPr="00A42496">
        <w:rPr>
          <w:rFonts w:ascii="Century Gothic" w:hAnsi="Century Gothic"/>
          <w:b/>
          <w:bCs/>
          <w:sz w:val="22"/>
          <w:szCs w:val="22"/>
        </w:rPr>
        <w:t xml:space="preserve"> ALEXANDER RUBIO DIAZ,</w:t>
      </w:r>
      <w:r w:rsidR="00A42496">
        <w:rPr>
          <w:rFonts w:ascii="Century Gothic" w:hAnsi="Century Gothic"/>
          <w:sz w:val="22"/>
          <w:szCs w:val="22"/>
        </w:rPr>
        <w:t xml:space="preserve"> mayor de edad, y provisto con DNI. 53.977.676-B Y </w:t>
      </w:r>
      <w:r w:rsidR="00A42496" w:rsidRPr="00A42496">
        <w:rPr>
          <w:rFonts w:ascii="Century Gothic" w:hAnsi="Century Gothic"/>
          <w:b/>
          <w:bCs/>
          <w:sz w:val="22"/>
          <w:szCs w:val="22"/>
        </w:rPr>
        <w:t xml:space="preserve">D. SOLOMON </w:t>
      </w:r>
      <w:r w:rsidR="00D772B0">
        <w:rPr>
          <w:rFonts w:ascii="Century Gothic" w:hAnsi="Century Gothic"/>
          <w:b/>
          <w:bCs/>
          <w:sz w:val="22"/>
          <w:szCs w:val="22"/>
        </w:rPr>
        <w:t>CHINEYEZE</w:t>
      </w:r>
      <w:r w:rsidR="00A42496" w:rsidRPr="00A42496">
        <w:rPr>
          <w:rFonts w:ascii="Century Gothic" w:hAnsi="Century Gothic"/>
          <w:b/>
          <w:bCs/>
          <w:sz w:val="22"/>
          <w:szCs w:val="22"/>
        </w:rPr>
        <w:t xml:space="preserve"> EDEH</w:t>
      </w:r>
      <w:r w:rsidR="00A42496">
        <w:rPr>
          <w:rFonts w:ascii="Century Gothic" w:hAnsi="Century Gothic"/>
          <w:sz w:val="22"/>
          <w:szCs w:val="22"/>
        </w:rPr>
        <w:t>, mayor de edad y provisto con NIE Y-3865560-</w:t>
      </w:r>
      <w:r w:rsidR="00974D9B">
        <w:rPr>
          <w:rFonts w:ascii="Century Gothic" w:hAnsi="Century Gothic"/>
          <w:sz w:val="22"/>
          <w:szCs w:val="22"/>
        </w:rPr>
        <w:t>X</w:t>
      </w:r>
      <w:r w:rsidR="00974D9B" w:rsidRPr="00DD465F">
        <w:rPr>
          <w:rFonts w:ascii="Century Gothic" w:hAnsi="Century Gothic"/>
          <w:sz w:val="22"/>
          <w:szCs w:val="22"/>
        </w:rPr>
        <w:t xml:space="preserve">, </w:t>
      </w:r>
      <w:r w:rsidR="00974D9B">
        <w:rPr>
          <w:rFonts w:ascii="Century Gothic" w:hAnsi="Century Gothic"/>
          <w:sz w:val="22"/>
          <w:szCs w:val="22"/>
        </w:rPr>
        <w:t>todos</w:t>
      </w:r>
      <w:r w:rsidR="00A42496">
        <w:rPr>
          <w:rFonts w:ascii="Century Gothic" w:hAnsi="Century Gothic"/>
          <w:sz w:val="22"/>
          <w:szCs w:val="22"/>
        </w:rPr>
        <w:t xml:space="preserve"> ellos con domicilio en 03004 Alicante.</w:t>
      </w:r>
    </w:p>
    <w:bookmarkEnd w:id="0"/>
    <w:p w14:paraId="7F7D9BC1" w14:textId="4FCB6AB4" w:rsidR="00824119" w:rsidRPr="00DD465F" w:rsidRDefault="00824119" w:rsidP="0039340C">
      <w:pPr>
        <w:rPr>
          <w:rFonts w:ascii="Century Gothic" w:hAnsi="Century Gothic"/>
          <w:sz w:val="22"/>
          <w:szCs w:val="22"/>
        </w:rPr>
      </w:pPr>
    </w:p>
    <w:p w14:paraId="10CD44AF" w14:textId="34F39F39" w:rsidR="00824119" w:rsidRDefault="005A4E53" w:rsidP="0039340C">
      <w:pPr>
        <w:rPr>
          <w:rFonts w:ascii="Century Gothic" w:hAnsi="Century Gothic"/>
          <w:sz w:val="22"/>
          <w:szCs w:val="22"/>
        </w:rPr>
      </w:pPr>
      <w:r w:rsidRPr="00DD465F">
        <w:rPr>
          <w:rFonts w:ascii="Century Gothic" w:hAnsi="Century Gothic"/>
          <w:sz w:val="22"/>
          <w:szCs w:val="22"/>
        </w:rPr>
        <w:tab/>
      </w:r>
    </w:p>
    <w:p w14:paraId="01302201" w14:textId="77777777" w:rsidR="00901D57" w:rsidRPr="00DD465F" w:rsidRDefault="00901D57" w:rsidP="0039340C">
      <w:pPr>
        <w:rPr>
          <w:rFonts w:ascii="Century Gothic" w:hAnsi="Century Gothic"/>
          <w:sz w:val="22"/>
          <w:szCs w:val="22"/>
        </w:rPr>
      </w:pPr>
    </w:p>
    <w:p w14:paraId="2DD0B3EF" w14:textId="441EAC6C" w:rsidR="00824119" w:rsidRPr="00DD465F" w:rsidRDefault="005A4E53" w:rsidP="0039340C">
      <w:pPr>
        <w:jc w:val="center"/>
        <w:rPr>
          <w:rFonts w:ascii="Century Gothic" w:hAnsi="Century Gothic"/>
          <w:b/>
          <w:sz w:val="22"/>
          <w:szCs w:val="22"/>
        </w:rPr>
      </w:pPr>
      <w:r w:rsidRPr="00DD465F">
        <w:rPr>
          <w:rFonts w:ascii="Century Gothic" w:hAnsi="Century Gothic"/>
          <w:b/>
          <w:sz w:val="22"/>
          <w:szCs w:val="22"/>
        </w:rPr>
        <w:t>INTERVIENEN</w:t>
      </w:r>
    </w:p>
    <w:p w14:paraId="67C97436" w14:textId="2E95411A" w:rsidR="001C25CC" w:rsidRDefault="001C25CC" w:rsidP="0039340C">
      <w:pPr>
        <w:jc w:val="center"/>
        <w:rPr>
          <w:rFonts w:ascii="Century Gothic" w:hAnsi="Century Gothic"/>
          <w:b/>
          <w:sz w:val="22"/>
          <w:szCs w:val="22"/>
        </w:rPr>
      </w:pPr>
    </w:p>
    <w:p w14:paraId="2EEF59E4" w14:textId="77777777" w:rsidR="00901D57" w:rsidRPr="00DD465F" w:rsidRDefault="00901D57" w:rsidP="0039340C">
      <w:pPr>
        <w:jc w:val="center"/>
        <w:rPr>
          <w:rFonts w:ascii="Century Gothic" w:hAnsi="Century Gothic"/>
          <w:b/>
          <w:sz w:val="22"/>
          <w:szCs w:val="22"/>
        </w:rPr>
      </w:pPr>
    </w:p>
    <w:p w14:paraId="3A93A0CE" w14:textId="461ECE54" w:rsidR="00824119" w:rsidRPr="00DD465F" w:rsidRDefault="00A42496" w:rsidP="0039340C">
      <w:pPr>
        <w:jc w:val="both"/>
        <w:rPr>
          <w:rFonts w:ascii="Century Gothic" w:hAnsi="Century Gothic"/>
          <w:sz w:val="22"/>
          <w:szCs w:val="22"/>
        </w:rPr>
      </w:pPr>
      <w:r>
        <w:rPr>
          <w:rFonts w:ascii="Century Gothic" w:hAnsi="Century Gothic"/>
          <w:sz w:val="22"/>
          <w:szCs w:val="22"/>
        </w:rPr>
        <w:t>Dña</w:t>
      </w:r>
      <w:r w:rsidR="00974D9B">
        <w:rPr>
          <w:rFonts w:ascii="Century Gothic" w:hAnsi="Century Gothic"/>
          <w:sz w:val="22"/>
          <w:szCs w:val="22"/>
        </w:rPr>
        <w:t>.</w:t>
      </w:r>
      <w:r w:rsidR="00974D9B" w:rsidRPr="00974D9B">
        <w:rPr>
          <w:rFonts w:ascii="Century Gothic" w:hAnsi="Century Gothic"/>
          <w:b/>
          <w:bCs/>
          <w:sz w:val="22"/>
          <w:szCs w:val="22"/>
        </w:rPr>
        <w:t xml:space="preserve"> </w:t>
      </w:r>
      <w:r w:rsidR="00974D9B">
        <w:rPr>
          <w:rFonts w:ascii="Century Gothic" w:hAnsi="Century Gothic"/>
          <w:b/>
          <w:bCs/>
          <w:sz w:val="22"/>
          <w:szCs w:val="22"/>
        </w:rPr>
        <w:t>DÑA. ROSARIO FELIPE SERRANO</w:t>
      </w:r>
      <w:r w:rsidR="00974D9B">
        <w:rPr>
          <w:rFonts w:ascii="Century Gothic" w:hAnsi="Century Gothic"/>
          <w:sz w:val="22"/>
          <w:szCs w:val="22"/>
        </w:rPr>
        <w:t xml:space="preserve"> </w:t>
      </w:r>
      <w:r>
        <w:rPr>
          <w:rFonts w:ascii="Century Gothic" w:hAnsi="Century Gothic"/>
          <w:sz w:val="22"/>
          <w:szCs w:val="22"/>
        </w:rPr>
        <w:t xml:space="preserve">en su propio nombre y derecho en calidad de ARRENDADORA, </w:t>
      </w:r>
    </w:p>
    <w:p w14:paraId="3CA56528" w14:textId="30267597" w:rsidR="006B6693" w:rsidRPr="00DD465F" w:rsidRDefault="006B6693" w:rsidP="0039340C">
      <w:pPr>
        <w:jc w:val="both"/>
        <w:rPr>
          <w:rFonts w:ascii="Century Gothic" w:hAnsi="Century Gothic"/>
          <w:sz w:val="22"/>
          <w:szCs w:val="22"/>
        </w:rPr>
      </w:pPr>
    </w:p>
    <w:p w14:paraId="5696FE64" w14:textId="57D725B4" w:rsidR="001C25CC" w:rsidRPr="00DD465F" w:rsidRDefault="006B6693" w:rsidP="0039340C">
      <w:pPr>
        <w:jc w:val="both"/>
        <w:rPr>
          <w:rFonts w:ascii="Century Gothic" w:hAnsi="Century Gothic"/>
          <w:sz w:val="22"/>
          <w:szCs w:val="22"/>
        </w:rPr>
      </w:pPr>
      <w:r w:rsidRPr="00DD465F">
        <w:rPr>
          <w:rFonts w:ascii="Century Gothic" w:hAnsi="Century Gothic"/>
          <w:sz w:val="22"/>
          <w:szCs w:val="22"/>
        </w:rPr>
        <w:t xml:space="preserve">Y </w:t>
      </w:r>
      <w:r w:rsidR="008F5445" w:rsidRPr="00FE3254">
        <w:rPr>
          <w:rFonts w:ascii="Century Gothic" w:hAnsi="Century Gothic"/>
          <w:b/>
          <w:bCs/>
          <w:sz w:val="22"/>
          <w:szCs w:val="22"/>
        </w:rPr>
        <w:t>D. ALBERTO ADEINA SOPALE</w:t>
      </w:r>
      <w:r w:rsidR="00A42496" w:rsidRPr="00FE3254">
        <w:rPr>
          <w:rFonts w:ascii="Century Gothic" w:hAnsi="Century Gothic"/>
          <w:b/>
          <w:bCs/>
          <w:sz w:val="22"/>
          <w:szCs w:val="22"/>
        </w:rPr>
        <w:t xml:space="preserve">, D. PEDRO ALEXANDER RUBIO DIAZ y D. SOLOMON </w:t>
      </w:r>
      <w:r w:rsidR="00D772B0">
        <w:rPr>
          <w:rFonts w:ascii="Century Gothic" w:hAnsi="Century Gothic"/>
          <w:b/>
          <w:bCs/>
          <w:sz w:val="22"/>
          <w:szCs w:val="22"/>
        </w:rPr>
        <w:t>CHINEYEZE</w:t>
      </w:r>
      <w:r w:rsidR="00A42496" w:rsidRPr="00FE3254">
        <w:rPr>
          <w:rFonts w:ascii="Century Gothic" w:hAnsi="Century Gothic"/>
          <w:b/>
          <w:bCs/>
          <w:sz w:val="22"/>
          <w:szCs w:val="22"/>
        </w:rPr>
        <w:t xml:space="preserve"> EDEH,</w:t>
      </w:r>
      <w:r w:rsidR="00A42496">
        <w:rPr>
          <w:rFonts w:ascii="Century Gothic" w:hAnsi="Century Gothic"/>
          <w:sz w:val="22"/>
          <w:szCs w:val="22"/>
        </w:rPr>
        <w:t xml:space="preserve"> todos </w:t>
      </w:r>
      <w:r w:rsidR="00974D9B">
        <w:rPr>
          <w:rFonts w:ascii="Century Gothic" w:hAnsi="Century Gothic"/>
          <w:sz w:val="22"/>
          <w:szCs w:val="22"/>
        </w:rPr>
        <w:t xml:space="preserve">ellos </w:t>
      </w:r>
      <w:r w:rsidR="00974D9B" w:rsidRPr="00DD465F">
        <w:rPr>
          <w:rFonts w:ascii="Century Gothic" w:hAnsi="Century Gothic"/>
          <w:sz w:val="22"/>
          <w:szCs w:val="22"/>
        </w:rPr>
        <w:t>en</w:t>
      </w:r>
      <w:r w:rsidRPr="00DD465F">
        <w:rPr>
          <w:rFonts w:ascii="Century Gothic" w:hAnsi="Century Gothic"/>
          <w:sz w:val="22"/>
          <w:szCs w:val="22"/>
        </w:rPr>
        <w:t xml:space="preserve"> su propio nombre </w:t>
      </w:r>
      <w:r w:rsidR="00C94870" w:rsidRPr="00DD465F">
        <w:rPr>
          <w:rFonts w:ascii="Century Gothic" w:hAnsi="Century Gothic"/>
          <w:sz w:val="22"/>
          <w:szCs w:val="22"/>
        </w:rPr>
        <w:t>y derecho</w:t>
      </w:r>
      <w:r w:rsidR="00FE3254">
        <w:rPr>
          <w:rFonts w:ascii="Century Gothic" w:hAnsi="Century Gothic"/>
          <w:sz w:val="22"/>
          <w:szCs w:val="22"/>
        </w:rPr>
        <w:t>, en calidad de ARRENDATARIOS</w:t>
      </w:r>
    </w:p>
    <w:p w14:paraId="4EFFC7A9" w14:textId="77777777" w:rsidR="00C94870" w:rsidRPr="00DD465F" w:rsidRDefault="00C94870" w:rsidP="0039340C">
      <w:pPr>
        <w:jc w:val="both"/>
        <w:rPr>
          <w:rFonts w:ascii="Century Gothic" w:hAnsi="Century Gothic"/>
          <w:sz w:val="22"/>
          <w:szCs w:val="22"/>
        </w:rPr>
      </w:pPr>
    </w:p>
    <w:p w14:paraId="4C8CD587" w14:textId="22F00A97" w:rsidR="00824119" w:rsidRPr="00DD465F" w:rsidRDefault="00C94870" w:rsidP="0039340C">
      <w:pPr>
        <w:jc w:val="both"/>
        <w:rPr>
          <w:rFonts w:ascii="Century Gothic" w:hAnsi="Century Gothic"/>
          <w:sz w:val="22"/>
          <w:szCs w:val="22"/>
        </w:rPr>
      </w:pPr>
      <w:r w:rsidRPr="00DD465F">
        <w:rPr>
          <w:rFonts w:ascii="Century Gothic" w:hAnsi="Century Gothic"/>
          <w:sz w:val="22"/>
          <w:szCs w:val="22"/>
        </w:rPr>
        <w:t>Todas las partes</w:t>
      </w:r>
      <w:r w:rsidR="005A4E53" w:rsidRPr="00DD465F">
        <w:rPr>
          <w:rFonts w:ascii="Century Gothic" w:hAnsi="Century Gothic"/>
          <w:sz w:val="22"/>
          <w:szCs w:val="22"/>
        </w:rPr>
        <w:t xml:space="preserve"> se reconocen la capacidad legalmente necesaria para el otorgamiento del presente contrato de arrendamiento, y a tal efecto,</w:t>
      </w:r>
    </w:p>
    <w:p w14:paraId="51E87BF3" w14:textId="2F583DD5" w:rsidR="00824119" w:rsidRDefault="00824119" w:rsidP="0039340C">
      <w:pPr>
        <w:rPr>
          <w:rFonts w:ascii="Century Gothic" w:hAnsi="Century Gothic"/>
          <w:sz w:val="22"/>
          <w:szCs w:val="22"/>
        </w:rPr>
      </w:pPr>
    </w:p>
    <w:p w14:paraId="6748E6D6" w14:textId="77777777" w:rsidR="00901D57" w:rsidRPr="00DD465F" w:rsidRDefault="00901D57" w:rsidP="0039340C">
      <w:pPr>
        <w:rPr>
          <w:rFonts w:ascii="Century Gothic" w:hAnsi="Century Gothic"/>
          <w:sz w:val="22"/>
          <w:szCs w:val="22"/>
        </w:rPr>
      </w:pPr>
    </w:p>
    <w:p w14:paraId="5EE8064C" w14:textId="79AA2F58" w:rsidR="00824119" w:rsidRPr="00DD465F" w:rsidRDefault="005A4E53" w:rsidP="0039340C">
      <w:pPr>
        <w:jc w:val="center"/>
        <w:rPr>
          <w:rFonts w:ascii="Century Gothic" w:hAnsi="Century Gothic"/>
          <w:b/>
          <w:sz w:val="22"/>
          <w:szCs w:val="22"/>
        </w:rPr>
      </w:pPr>
      <w:r w:rsidRPr="00DD465F">
        <w:rPr>
          <w:rFonts w:ascii="Century Gothic" w:hAnsi="Century Gothic"/>
          <w:b/>
          <w:sz w:val="22"/>
          <w:szCs w:val="22"/>
        </w:rPr>
        <w:t>EXPONEN</w:t>
      </w:r>
    </w:p>
    <w:p w14:paraId="10E74E30" w14:textId="72CC88C0" w:rsidR="001C25CC" w:rsidRDefault="001C25CC" w:rsidP="0039340C">
      <w:pPr>
        <w:jc w:val="center"/>
        <w:rPr>
          <w:rFonts w:ascii="Century Gothic" w:hAnsi="Century Gothic"/>
          <w:b/>
          <w:sz w:val="22"/>
          <w:szCs w:val="22"/>
        </w:rPr>
      </w:pPr>
    </w:p>
    <w:p w14:paraId="2BA73094" w14:textId="77777777" w:rsidR="00901D57" w:rsidRPr="00DD465F" w:rsidRDefault="00901D57" w:rsidP="0039340C">
      <w:pPr>
        <w:jc w:val="center"/>
        <w:rPr>
          <w:rFonts w:ascii="Century Gothic" w:hAnsi="Century Gothic"/>
          <w:b/>
          <w:sz w:val="22"/>
          <w:szCs w:val="22"/>
        </w:rPr>
      </w:pPr>
    </w:p>
    <w:p w14:paraId="63730F5A" w14:textId="05F8E6A4" w:rsidR="006F12F3" w:rsidRPr="00DD465F" w:rsidRDefault="005A4E53" w:rsidP="0039340C">
      <w:pPr>
        <w:widowControl w:val="0"/>
        <w:autoSpaceDE w:val="0"/>
        <w:autoSpaceDN w:val="0"/>
        <w:adjustRightInd w:val="0"/>
        <w:spacing w:after="120"/>
        <w:jc w:val="both"/>
        <w:rPr>
          <w:rFonts w:ascii="Century Gothic" w:hAnsi="Century Gothic"/>
          <w:sz w:val="22"/>
          <w:szCs w:val="22"/>
        </w:rPr>
      </w:pPr>
      <w:r w:rsidRPr="00DD465F">
        <w:rPr>
          <w:rFonts w:ascii="Century Gothic" w:hAnsi="Century Gothic"/>
          <w:sz w:val="22"/>
          <w:szCs w:val="22"/>
        </w:rPr>
        <w:t xml:space="preserve">1º. </w:t>
      </w:r>
      <w:r w:rsidR="003555DC" w:rsidRPr="00DD465F">
        <w:rPr>
          <w:rFonts w:ascii="Century Gothic" w:hAnsi="Century Gothic"/>
          <w:sz w:val="22"/>
          <w:szCs w:val="22"/>
        </w:rPr>
        <w:t xml:space="preserve">Que </w:t>
      </w:r>
      <w:r w:rsidR="00974D9B" w:rsidRPr="007056BD">
        <w:rPr>
          <w:rFonts w:ascii="Century Gothic" w:hAnsi="Century Gothic"/>
          <w:b/>
          <w:bCs/>
          <w:sz w:val="22"/>
          <w:szCs w:val="22"/>
        </w:rPr>
        <w:t>DÑA. ROSARIO FELIPE SERRANO</w:t>
      </w:r>
      <w:r w:rsidRPr="00DD465F">
        <w:rPr>
          <w:rFonts w:ascii="Century Gothic" w:hAnsi="Century Gothic"/>
          <w:sz w:val="22"/>
          <w:szCs w:val="22"/>
        </w:rPr>
        <w:t xml:space="preserve"> </w:t>
      </w:r>
      <w:r w:rsidR="006F12F3" w:rsidRPr="00DD465F">
        <w:rPr>
          <w:rFonts w:ascii="Century Gothic" w:hAnsi="Century Gothic"/>
          <w:sz w:val="22"/>
          <w:szCs w:val="22"/>
        </w:rPr>
        <w:t xml:space="preserve">es propietaria en pleno dominio de un </w:t>
      </w:r>
      <w:bookmarkStart w:id="1" w:name="_Hlk177998603"/>
      <w:r w:rsidR="006F12F3" w:rsidRPr="00DD465F">
        <w:rPr>
          <w:rFonts w:ascii="Century Gothic" w:hAnsi="Century Gothic"/>
          <w:sz w:val="22"/>
          <w:szCs w:val="22"/>
        </w:rPr>
        <w:t xml:space="preserve">inmueble sito en Alicante, en la Calle </w:t>
      </w:r>
      <w:r w:rsidR="00974D9B">
        <w:rPr>
          <w:rFonts w:ascii="Century Gothic" w:hAnsi="Century Gothic"/>
          <w:sz w:val="22"/>
          <w:szCs w:val="22"/>
        </w:rPr>
        <w:t>Teniente Duran, 16, planta 3ª, derecha</w:t>
      </w:r>
      <w:proofErr w:type="gramStart"/>
      <w:r w:rsidR="00974D9B">
        <w:rPr>
          <w:rFonts w:ascii="Century Gothic" w:hAnsi="Century Gothic"/>
          <w:sz w:val="22"/>
          <w:szCs w:val="22"/>
        </w:rPr>
        <w:t xml:space="preserve">, </w:t>
      </w:r>
      <w:r w:rsidR="006F12F3" w:rsidRPr="00DD465F">
        <w:rPr>
          <w:rFonts w:ascii="Century Gothic" w:hAnsi="Century Gothic"/>
          <w:sz w:val="22"/>
          <w:szCs w:val="22"/>
        </w:rPr>
        <w:t>,</w:t>
      </w:r>
      <w:proofErr w:type="gramEnd"/>
      <w:r w:rsidR="006F12F3" w:rsidRPr="00DD465F">
        <w:rPr>
          <w:rFonts w:ascii="Century Gothic" w:hAnsi="Century Gothic"/>
          <w:sz w:val="22"/>
          <w:szCs w:val="22"/>
        </w:rPr>
        <w:t xml:space="preserve"> superficie de </w:t>
      </w:r>
      <w:r w:rsidR="00974D9B">
        <w:rPr>
          <w:rFonts w:ascii="Century Gothic" w:hAnsi="Century Gothic"/>
          <w:sz w:val="22"/>
          <w:szCs w:val="22"/>
        </w:rPr>
        <w:t>100</w:t>
      </w:r>
      <w:r w:rsidR="006F12F3" w:rsidRPr="00DD465F">
        <w:rPr>
          <w:rFonts w:ascii="Century Gothic" w:hAnsi="Century Gothic"/>
          <w:sz w:val="22"/>
          <w:szCs w:val="22"/>
        </w:rPr>
        <w:t xml:space="preserve"> metros cuadrados, en adelante el “</w:t>
      </w:r>
      <w:r w:rsidR="006F12F3" w:rsidRPr="00DD465F">
        <w:rPr>
          <w:rFonts w:ascii="Century Gothic" w:hAnsi="Century Gothic"/>
          <w:b/>
          <w:smallCaps/>
          <w:sz w:val="22"/>
          <w:szCs w:val="22"/>
        </w:rPr>
        <w:t>Inmueble</w:t>
      </w:r>
      <w:r w:rsidR="006F12F3" w:rsidRPr="00DD465F">
        <w:rPr>
          <w:rFonts w:ascii="Century Gothic" w:hAnsi="Century Gothic"/>
          <w:smallCaps/>
          <w:sz w:val="22"/>
          <w:szCs w:val="22"/>
        </w:rPr>
        <w:t>”</w:t>
      </w:r>
      <w:r w:rsidR="006F12F3" w:rsidRPr="00DD465F">
        <w:rPr>
          <w:rFonts w:ascii="Century Gothic" w:hAnsi="Century Gothic"/>
          <w:sz w:val="22"/>
          <w:szCs w:val="22"/>
        </w:rPr>
        <w:t xml:space="preserve">, finca registral </w:t>
      </w:r>
      <w:r w:rsidR="00974D9B">
        <w:rPr>
          <w:rFonts w:ascii="Century Gothic" w:hAnsi="Century Gothic"/>
          <w:sz w:val="22"/>
          <w:szCs w:val="22"/>
        </w:rPr>
        <w:t>1.562</w:t>
      </w:r>
      <w:r w:rsidR="006F12F3" w:rsidRPr="00DD465F">
        <w:rPr>
          <w:rFonts w:ascii="Century Gothic" w:hAnsi="Century Gothic"/>
          <w:sz w:val="22"/>
          <w:szCs w:val="22"/>
        </w:rPr>
        <w:t xml:space="preserve"> del registro número </w:t>
      </w:r>
      <w:r w:rsidR="00974D9B">
        <w:rPr>
          <w:rFonts w:ascii="Century Gothic" w:hAnsi="Century Gothic"/>
          <w:sz w:val="22"/>
          <w:szCs w:val="22"/>
        </w:rPr>
        <w:t>3</w:t>
      </w:r>
      <w:r w:rsidR="006F12F3" w:rsidRPr="00DD465F">
        <w:rPr>
          <w:rFonts w:ascii="Century Gothic" w:hAnsi="Century Gothic"/>
          <w:sz w:val="22"/>
          <w:szCs w:val="22"/>
        </w:rPr>
        <w:t xml:space="preserve"> de Alicante,</w:t>
      </w:r>
    </w:p>
    <w:bookmarkEnd w:id="1"/>
    <w:p w14:paraId="2A770D03" w14:textId="77777777" w:rsidR="006F12F3" w:rsidRPr="00DD465F" w:rsidRDefault="006F12F3" w:rsidP="0039340C">
      <w:pPr>
        <w:jc w:val="both"/>
        <w:rPr>
          <w:rFonts w:ascii="Century Gothic" w:hAnsi="Century Gothic"/>
          <w:sz w:val="22"/>
          <w:szCs w:val="22"/>
        </w:rPr>
      </w:pPr>
    </w:p>
    <w:p w14:paraId="11F0B713" w14:textId="4CCB89B5" w:rsidR="00824119" w:rsidRPr="00DD465F" w:rsidRDefault="005A4E53" w:rsidP="0039340C">
      <w:pPr>
        <w:jc w:val="both"/>
        <w:rPr>
          <w:rFonts w:ascii="Century Gothic" w:hAnsi="Century Gothic"/>
          <w:sz w:val="22"/>
          <w:szCs w:val="22"/>
        </w:rPr>
      </w:pPr>
      <w:r w:rsidRPr="00DD465F">
        <w:rPr>
          <w:rFonts w:ascii="Century Gothic" w:hAnsi="Century Gothic"/>
          <w:sz w:val="22"/>
          <w:szCs w:val="22"/>
        </w:rPr>
        <w:t xml:space="preserve">2º. Que teniendo interés </w:t>
      </w:r>
      <w:r w:rsidR="00974D9B" w:rsidRPr="00FE3254">
        <w:rPr>
          <w:rFonts w:ascii="Century Gothic" w:hAnsi="Century Gothic"/>
          <w:b/>
          <w:bCs/>
          <w:sz w:val="22"/>
          <w:szCs w:val="22"/>
        </w:rPr>
        <w:t xml:space="preserve">D. ALBERTO ADEINA SOPALE, D. PEDRO ALEXANDER RUBIO DIAZ y D. SOLOMON </w:t>
      </w:r>
      <w:r w:rsidR="00D772B0">
        <w:rPr>
          <w:rFonts w:ascii="Century Gothic" w:hAnsi="Century Gothic"/>
          <w:b/>
          <w:bCs/>
          <w:sz w:val="22"/>
          <w:szCs w:val="22"/>
        </w:rPr>
        <w:t>CHINEYEZE</w:t>
      </w:r>
      <w:r w:rsidR="00974D9B" w:rsidRPr="00FE3254">
        <w:rPr>
          <w:rFonts w:ascii="Century Gothic" w:hAnsi="Century Gothic"/>
          <w:b/>
          <w:bCs/>
          <w:sz w:val="22"/>
          <w:szCs w:val="22"/>
        </w:rPr>
        <w:t xml:space="preserve"> EDEH</w:t>
      </w:r>
      <w:r w:rsidR="001C25CC" w:rsidRPr="00DD465F">
        <w:rPr>
          <w:rFonts w:ascii="Century Gothic" w:hAnsi="Century Gothic"/>
          <w:sz w:val="22"/>
          <w:szCs w:val="22"/>
        </w:rPr>
        <w:t>,</w:t>
      </w:r>
      <w:r w:rsidRPr="00DD465F">
        <w:rPr>
          <w:rFonts w:ascii="Century Gothic" w:hAnsi="Century Gothic"/>
          <w:sz w:val="22"/>
          <w:szCs w:val="22"/>
        </w:rPr>
        <w:t xml:space="preserve"> en habitar la vivienda en calidad de </w:t>
      </w:r>
      <w:r w:rsidR="007056BD" w:rsidRPr="00DD465F">
        <w:rPr>
          <w:rFonts w:ascii="Century Gothic" w:hAnsi="Century Gothic"/>
          <w:caps/>
          <w:sz w:val="22"/>
          <w:szCs w:val="22"/>
          <w:lang w:eastAsia="es-ES" w:bidi="es-ES"/>
        </w:rPr>
        <w:t>ARRENDATARI</w:t>
      </w:r>
      <w:r w:rsidR="007056BD">
        <w:rPr>
          <w:rFonts w:ascii="Century Gothic" w:hAnsi="Century Gothic"/>
          <w:caps/>
          <w:sz w:val="22"/>
          <w:szCs w:val="22"/>
          <w:lang w:eastAsia="es-ES" w:bidi="es-ES"/>
        </w:rPr>
        <w:t>OS</w:t>
      </w:r>
      <w:r w:rsidR="007056BD" w:rsidRPr="00DD465F">
        <w:rPr>
          <w:rFonts w:ascii="Century Gothic" w:hAnsi="Century Gothic"/>
          <w:caps/>
          <w:sz w:val="22"/>
          <w:szCs w:val="22"/>
          <w:lang w:eastAsia="es-ES" w:bidi="es-ES"/>
        </w:rPr>
        <w:t>,</w:t>
      </w:r>
      <w:r w:rsidR="008141F6">
        <w:rPr>
          <w:rFonts w:ascii="Century Gothic" w:hAnsi="Century Gothic"/>
          <w:caps/>
          <w:sz w:val="22"/>
          <w:szCs w:val="22"/>
          <w:lang w:eastAsia="es-ES" w:bidi="es-ES"/>
        </w:rPr>
        <w:t xml:space="preserve"> </w:t>
      </w:r>
      <w:r w:rsidR="007056BD">
        <w:rPr>
          <w:rFonts w:ascii="Century Gothic" w:hAnsi="Century Gothic"/>
          <w:sz w:val="22"/>
          <w:szCs w:val="22"/>
        </w:rPr>
        <w:t>y DÑA.</w:t>
      </w:r>
      <w:r w:rsidR="008141F6">
        <w:rPr>
          <w:rFonts w:ascii="Century Gothic" w:hAnsi="Century Gothic"/>
          <w:b/>
          <w:bCs/>
          <w:sz w:val="22"/>
          <w:szCs w:val="22"/>
        </w:rPr>
        <w:t xml:space="preserve"> ROSARIO FELIPE SERRANO</w:t>
      </w:r>
      <w:r w:rsidRPr="00DD465F">
        <w:rPr>
          <w:rFonts w:ascii="Century Gothic" w:hAnsi="Century Gothic"/>
          <w:sz w:val="22"/>
          <w:szCs w:val="22"/>
        </w:rPr>
        <w:t xml:space="preserve"> en arrendar la vivienda, ambas partes acuerdan la celebración del presente </w:t>
      </w:r>
      <w:r w:rsidRPr="007056BD">
        <w:rPr>
          <w:rFonts w:ascii="Century Gothic" w:hAnsi="Century Gothic"/>
          <w:b/>
          <w:bCs/>
          <w:sz w:val="22"/>
          <w:szCs w:val="22"/>
        </w:rPr>
        <w:t>CONTRATO DE ARRENDAMIENTO DE VIVIENDA,</w:t>
      </w:r>
      <w:r w:rsidRPr="00DD465F">
        <w:rPr>
          <w:rFonts w:ascii="Century Gothic" w:hAnsi="Century Gothic"/>
          <w:sz w:val="22"/>
          <w:szCs w:val="22"/>
        </w:rPr>
        <w:t xml:space="preserve"> y ello conforme a las siguientes:</w:t>
      </w:r>
    </w:p>
    <w:p w14:paraId="16F12B67" w14:textId="6EF48087" w:rsidR="00824119" w:rsidRPr="00DD465F" w:rsidRDefault="00901D57" w:rsidP="0039340C">
      <w:pPr>
        <w:keepNext/>
        <w:jc w:val="center"/>
        <w:rPr>
          <w:rFonts w:ascii="Century Gothic" w:hAnsi="Century Gothic"/>
          <w:b/>
          <w:sz w:val="22"/>
          <w:szCs w:val="22"/>
          <w:lang w:val="pt-PT"/>
        </w:rPr>
      </w:pPr>
      <w:r>
        <w:rPr>
          <w:rFonts w:ascii="Century Gothic" w:hAnsi="Century Gothic"/>
          <w:b/>
          <w:sz w:val="22"/>
          <w:szCs w:val="22"/>
          <w:lang w:val="pt-PT"/>
        </w:rPr>
        <w:lastRenderedPageBreak/>
        <w:t>C</w:t>
      </w:r>
      <w:r w:rsidR="005A4E53" w:rsidRPr="00DD465F">
        <w:rPr>
          <w:rFonts w:ascii="Century Gothic" w:hAnsi="Century Gothic"/>
          <w:b/>
          <w:sz w:val="22"/>
          <w:szCs w:val="22"/>
          <w:lang w:val="pt-PT"/>
        </w:rPr>
        <w:t xml:space="preserve"> L Á U S U L A S</w:t>
      </w:r>
    </w:p>
    <w:p w14:paraId="3D1AC09F" w14:textId="47FF56F0" w:rsidR="00824119" w:rsidRDefault="00824119" w:rsidP="0039340C">
      <w:pPr>
        <w:keepNext/>
        <w:rPr>
          <w:rFonts w:ascii="Century Gothic" w:hAnsi="Century Gothic"/>
          <w:sz w:val="22"/>
          <w:szCs w:val="22"/>
          <w:lang w:val="pt-PT"/>
        </w:rPr>
      </w:pPr>
    </w:p>
    <w:p w14:paraId="29B6FF5E" w14:textId="77777777" w:rsidR="00901D57" w:rsidRPr="00DD465F" w:rsidRDefault="00901D57" w:rsidP="0039340C">
      <w:pPr>
        <w:keepNext/>
        <w:rPr>
          <w:rFonts w:ascii="Century Gothic" w:hAnsi="Century Gothic"/>
          <w:sz w:val="22"/>
          <w:szCs w:val="22"/>
          <w:lang w:val="pt-PT"/>
        </w:rPr>
      </w:pPr>
    </w:p>
    <w:p w14:paraId="465C6210" w14:textId="5A31C8DC" w:rsidR="00824119" w:rsidRDefault="005A4E53" w:rsidP="0039340C">
      <w:pPr>
        <w:keepNext/>
        <w:jc w:val="both"/>
        <w:rPr>
          <w:rFonts w:ascii="Century Gothic" w:hAnsi="Century Gothic"/>
          <w:sz w:val="22"/>
          <w:szCs w:val="22"/>
        </w:rPr>
      </w:pPr>
      <w:r w:rsidRPr="00DD465F">
        <w:rPr>
          <w:rFonts w:ascii="Century Gothic" w:hAnsi="Century Gothic"/>
          <w:b/>
          <w:sz w:val="22"/>
          <w:szCs w:val="22"/>
          <w:lang w:val="pt-PT"/>
        </w:rPr>
        <w:t>PRIMERA</w:t>
      </w:r>
      <w:r w:rsidRPr="00DD465F">
        <w:rPr>
          <w:rFonts w:ascii="Century Gothic" w:hAnsi="Century Gothic"/>
          <w:sz w:val="22"/>
          <w:szCs w:val="22"/>
          <w:lang w:val="pt-PT"/>
        </w:rPr>
        <w:t xml:space="preserve">.- </w:t>
      </w:r>
      <w:r w:rsidRPr="00DD465F">
        <w:rPr>
          <w:rFonts w:ascii="Century Gothic" w:hAnsi="Century Gothic"/>
          <w:sz w:val="22"/>
          <w:szCs w:val="22"/>
        </w:rPr>
        <w:t xml:space="preserve">El arrendamiento se establece por un </w:t>
      </w:r>
      <w:r w:rsidRPr="004E3EBF">
        <w:rPr>
          <w:rFonts w:ascii="Century Gothic" w:hAnsi="Century Gothic"/>
          <w:b/>
          <w:bCs/>
          <w:sz w:val="22"/>
          <w:szCs w:val="22"/>
        </w:rPr>
        <w:t>plazo de doce meses</w:t>
      </w:r>
      <w:r w:rsidRPr="00DD465F">
        <w:rPr>
          <w:rFonts w:ascii="Century Gothic" w:hAnsi="Century Gothic"/>
          <w:sz w:val="22"/>
          <w:szCs w:val="22"/>
        </w:rPr>
        <w:t xml:space="preserve">, a contar </w:t>
      </w:r>
      <w:r w:rsidRPr="004E3EBF">
        <w:rPr>
          <w:rFonts w:ascii="Century Gothic" w:hAnsi="Century Gothic"/>
          <w:b/>
          <w:bCs/>
          <w:sz w:val="22"/>
          <w:szCs w:val="22"/>
        </w:rPr>
        <w:t xml:space="preserve">desde el día </w:t>
      </w:r>
      <w:r w:rsidR="003555DC" w:rsidRPr="004E3EBF">
        <w:rPr>
          <w:rFonts w:ascii="Century Gothic" w:hAnsi="Century Gothic"/>
          <w:b/>
          <w:bCs/>
          <w:sz w:val="22"/>
          <w:szCs w:val="22"/>
        </w:rPr>
        <w:t>1 de</w:t>
      </w:r>
      <w:r w:rsidRPr="004E3EBF">
        <w:rPr>
          <w:rFonts w:ascii="Century Gothic" w:hAnsi="Century Gothic"/>
          <w:b/>
          <w:bCs/>
          <w:sz w:val="22"/>
          <w:szCs w:val="22"/>
        </w:rPr>
        <w:t xml:space="preserve"> </w:t>
      </w:r>
      <w:r w:rsidR="008141F6" w:rsidRPr="004E3EBF">
        <w:rPr>
          <w:rFonts w:ascii="Century Gothic" w:hAnsi="Century Gothic"/>
          <w:b/>
          <w:bCs/>
          <w:sz w:val="22"/>
          <w:szCs w:val="22"/>
        </w:rPr>
        <w:t>octubre</w:t>
      </w:r>
      <w:r w:rsidR="00DD465F" w:rsidRPr="004E3EBF">
        <w:rPr>
          <w:rFonts w:ascii="Century Gothic" w:hAnsi="Century Gothic"/>
          <w:b/>
          <w:bCs/>
          <w:sz w:val="22"/>
          <w:szCs w:val="22"/>
        </w:rPr>
        <w:t xml:space="preserve"> de 2.024</w:t>
      </w:r>
      <w:r w:rsidR="004E3EBF" w:rsidRPr="004E3EBF">
        <w:rPr>
          <w:rFonts w:ascii="Century Gothic" w:hAnsi="Century Gothic"/>
          <w:b/>
          <w:bCs/>
          <w:sz w:val="22"/>
          <w:szCs w:val="22"/>
        </w:rPr>
        <w:t xml:space="preserve"> hasta el 30 de septiembre de 2.025</w:t>
      </w:r>
      <w:r w:rsidR="004E3EBF">
        <w:rPr>
          <w:rFonts w:ascii="Century Gothic" w:hAnsi="Century Gothic"/>
          <w:sz w:val="22"/>
          <w:szCs w:val="22"/>
        </w:rPr>
        <w:t xml:space="preserve"> .</w:t>
      </w:r>
      <w:r w:rsidRPr="00DD465F">
        <w:rPr>
          <w:rFonts w:ascii="Century Gothic" w:hAnsi="Century Gothic"/>
          <w:sz w:val="22"/>
          <w:szCs w:val="22"/>
        </w:rPr>
        <w:t>De acuerdo con la legislación vigente a la firma de este contra</w:t>
      </w:r>
      <w:r w:rsidR="001C25CC" w:rsidRPr="00DD465F">
        <w:rPr>
          <w:rFonts w:ascii="Century Gothic" w:hAnsi="Century Gothic"/>
          <w:sz w:val="22"/>
          <w:szCs w:val="22"/>
        </w:rPr>
        <w:t>to</w:t>
      </w:r>
      <w:r w:rsidRPr="00DD465F">
        <w:rPr>
          <w:rFonts w:ascii="Century Gothic" w:hAnsi="Century Gothic"/>
          <w:sz w:val="22"/>
          <w:szCs w:val="22"/>
        </w:rPr>
        <w:t>, el arrendatario tendrá la facultad de su renovación anual hasta que el arrendamiento alcance la duración de 5 años, no habrá lugar a dicha renovación si el arrendatario notificase por escrito la renuncia con al menos 30 días de antelación a la finalización del plazo pactado o cualquiera de sus prórrogas anuales.</w:t>
      </w:r>
    </w:p>
    <w:p w14:paraId="3FE26302" w14:textId="1829613D" w:rsidR="004E3EBF" w:rsidRDefault="004E3EBF" w:rsidP="0039340C">
      <w:pPr>
        <w:keepNext/>
        <w:jc w:val="both"/>
        <w:rPr>
          <w:rFonts w:ascii="Century Gothic" w:hAnsi="Century Gothic"/>
          <w:sz w:val="22"/>
          <w:szCs w:val="22"/>
        </w:rPr>
      </w:pPr>
    </w:p>
    <w:p w14:paraId="06841B29" w14:textId="1D88D68F" w:rsidR="004E3EBF" w:rsidRPr="00DD465F" w:rsidRDefault="004E3EBF" w:rsidP="0039340C">
      <w:pPr>
        <w:keepNext/>
        <w:jc w:val="both"/>
        <w:rPr>
          <w:rFonts w:ascii="Century Gothic" w:hAnsi="Century Gothic"/>
          <w:sz w:val="22"/>
          <w:szCs w:val="22"/>
        </w:rPr>
      </w:pPr>
      <w:r>
        <w:rPr>
          <w:rFonts w:ascii="Century Gothic" w:hAnsi="Century Gothic"/>
          <w:sz w:val="22"/>
          <w:szCs w:val="22"/>
        </w:rPr>
        <w:t xml:space="preserve">No obstante, lo anteriormente expuesto y a los efectos de realizar la mudanza de los enseres personales de los inquilinos, las llaves de acceso a la vivienda, son entregadas en el día de hoy a los arrendatarios. </w:t>
      </w:r>
    </w:p>
    <w:p w14:paraId="6872D15C" w14:textId="77777777" w:rsidR="001C25CC" w:rsidRPr="00DD465F" w:rsidRDefault="001C25CC" w:rsidP="0039340C">
      <w:pPr>
        <w:keepNext/>
        <w:jc w:val="both"/>
        <w:rPr>
          <w:rFonts w:ascii="Century Gothic" w:hAnsi="Century Gothic"/>
          <w:sz w:val="22"/>
          <w:szCs w:val="22"/>
        </w:rPr>
      </w:pPr>
    </w:p>
    <w:p w14:paraId="42DB99A0" w14:textId="69A2FF8D" w:rsidR="00824119" w:rsidRPr="00DD465F" w:rsidRDefault="005A4E53" w:rsidP="0039340C">
      <w:pPr>
        <w:keepNext/>
        <w:jc w:val="both"/>
        <w:rPr>
          <w:rFonts w:ascii="Century Gothic" w:hAnsi="Century Gothic"/>
          <w:sz w:val="22"/>
          <w:szCs w:val="22"/>
        </w:rPr>
      </w:pPr>
      <w:r w:rsidRPr="00DD465F">
        <w:rPr>
          <w:rFonts w:ascii="Century Gothic" w:hAnsi="Century Gothic"/>
          <w:sz w:val="22"/>
          <w:szCs w:val="22"/>
        </w:rPr>
        <w:t>Llegada la fecha de vencimiento del contrato, o de cualquiera de sus prórrogas, una vez transcurridos como mínimo cinco años de duración del contrato, si ninguna de las partes hubiese notificado a la otra al menos con cuatro meses de antelación a aquella fecha en el</w:t>
      </w:r>
      <w:r w:rsidR="00DD465F">
        <w:rPr>
          <w:rFonts w:ascii="Century Gothic" w:hAnsi="Century Gothic"/>
          <w:sz w:val="22"/>
          <w:szCs w:val="22"/>
        </w:rPr>
        <w:t xml:space="preserve"> </w:t>
      </w:r>
      <w:r w:rsidRPr="00DD465F">
        <w:rPr>
          <w:rFonts w:ascii="Century Gothic" w:hAnsi="Century Gothic"/>
          <w:sz w:val="22"/>
          <w:szCs w:val="22"/>
        </w:rPr>
        <w:t xml:space="preserve">caso del arrendador y al menos con dos meses de antelación en el caso del arrendatario, su voluntad de no renovarlo, el contrato se prorrogará obligatoriamente por plazos anuales hasta un máximo de tres años más, salvo que el arrendatario manifieste al arrendador con un mes de antelación a la fecha de terminación de cualquiera de las anualidades, su voluntad de no renovar el contrato. </w:t>
      </w:r>
    </w:p>
    <w:p w14:paraId="7DA17061" w14:textId="6C6F8C3E" w:rsidR="00824119" w:rsidRDefault="00824119" w:rsidP="0039340C">
      <w:pPr>
        <w:jc w:val="both"/>
        <w:rPr>
          <w:rFonts w:ascii="Century Gothic" w:hAnsi="Century Gothic"/>
          <w:sz w:val="22"/>
          <w:szCs w:val="22"/>
        </w:rPr>
      </w:pPr>
    </w:p>
    <w:p w14:paraId="0E64113A" w14:textId="77777777" w:rsidR="00901D57" w:rsidRPr="00DD465F" w:rsidRDefault="00901D57" w:rsidP="0039340C">
      <w:pPr>
        <w:jc w:val="both"/>
        <w:rPr>
          <w:rFonts w:ascii="Century Gothic" w:hAnsi="Century Gothic"/>
          <w:sz w:val="22"/>
          <w:szCs w:val="22"/>
        </w:rPr>
      </w:pPr>
    </w:p>
    <w:p w14:paraId="3561309A" w14:textId="507E3655" w:rsidR="00824119" w:rsidRPr="00DD465F" w:rsidRDefault="005A4E53" w:rsidP="0039340C">
      <w:pPr>
        <w:keepNext/>
        <w:jc w:val="both"/>
        <w:rPr>
          <w:rFonts w:ascii="Century Gothic" w:hAnsi="Century Gothic"/>
          <w:sz w:val="22"/>
          <w:szCs w:val="22"/>
        </w:rPr>
      </w:pPr>
      <w:r w:rsidRPr="00DD465F">
        <w:rPr>
          <w:rFonts w:ascii="Century Gothic" w:hAnsi="Century Gothic"/>
          <w:b/>
          <w:sz w:val="22"/>
          <w:szCs w:val="22"/>
        </w:rPr>
        <w:t>SEGUNDA</w:t>
      </w:r>
      <w:r w:rsidRPr="00DD465F">
        <w:rPr>
          <w:rFonts w:ascii="Century Gothic" w:hAnsi="Century Gothic"/>
          <w:sz w:val="22"/>
          <w:szCs w:val="22"/>
        </w:rPr>
        <w:t xml:space="preserve">. - Expresamente se pacta un periodo mínimo de validez del contrato de seis meses. El incumplimiento de dicho plazo por el arrendatario dará lugar a una indemnización dineraria equivalente al periodo de renta que falte por cumplir para llegar al periodo mínimo pactado. Pasado el periodo mínimo, el arrendatario podrá desistir en todo momento del contrato siempre que realice un preaviso con treinta días de antelación. </w:t>
      </w:r>
    </w:p>
    <w:p w14:paraId="6C92450E" w14:textId="77777777" w:rsidR="00824119" w:rsidRPr="00DD465F" w:rsidRDefault="00824119" w:rsidP="0039340C">
      <w:pPr>
        <w:jc w:val="both"/>
        <w:rPr>
          <w:rFonts w:ascii="Century Gothic" w:hAnsi="Century Gothic"/>
          <w:sz w:val="22"/>
          <w:szCs w:val="22"/>
        </w:rPr>
      </w:pPr>
    </w:p>
    <w:p w14:paraId="4270245E" w14:textId="77777777" w:rsidR="00824119" w:rsidRPr="00DD465F" w:rsidRDefault="005A4E53" w:rsidP="0039340C">
      <w:pPr>
        <w:jc w:val="both"/>
        <w:rPr>
          <w:rFonts w:ascii="Century Gothic" w:hAnsi="Century Gothic"/>
          <w:sz w:val="22"/>
          <w:szCs w:val="22"/>
        </w:rPr>
      </w:pPr>
      <w:r w:rsidRPr="00DD465F">
        <w:rPr>
          <w:rFonts w:ascii="Century Gothic" w:hAnsi="Century Gothic"/>
          <w:sz w:val="22"/>
          <w:szCs w:val="22"/>
        </w:rPr>
        <w:t>El arrendador hace constar expresamente que no procederá la prórroga obligatoria del contrato en el caso de que, trascurrido el primer año de contrato, se ponga de manifiesto la necesidad para el arrendador de ocupar la vivienda arrendada antes del transcurso de cinco años para destinarla a vivienda permanente para sí o sus familiares de primer grado de consanguinidad o por adopción, o para su cónyuge en los supuestos de sentencia firme de separación, divorcio o nulidad matrimonial. El arrendador deberá comunicar este extremo con al menos dos meses de antelación a la fecha en que la vivienda se vaya a necesitar. En ese caso, el arrendatario estará obligado a entregar la vivienda en dicho plazo sin que ello genere derecho a indemnización alguna por parte del arrendador.</w:t>
      </w:r>
    </w:p>
    <w:p w14:paraId="633014C5" w14:textId="2FF5845C" w:rsidR="00824119" w:rsidRDefault="00824119" w:rsidP="0039340C">
      <w:pPr>
        <w:jc w:val="both"/>
        <w:rPr>
          <w:rFonts w:ascii="Century Gothic" w:hAnsi="Century Gothic"/>
          <w:sz w:val="22"/>
          <w:szCs w:val="22"/>
        </w:rPr>
      </w:pPr>
    </w:p>
    <w:p w14:paraId="78E3904A" w14:textId="77777777" w:rsidR="00901D57" w:rsidRPr="00DD465F" w:rsidRDefault="00901D57" w:rsidP="0039340C">
      <w:pPr>
        <w:jc w:val="both"/>
        <w:rPr>
          <w:rFonts w:ascii="Century Gothic" w:hAnsi="Century Gothic"/>
          <w:sz w:val="22"/>
          <w:szCs w:val="22"/>
        </w:rPr>
      </w:pPr>
    </w:p>
    <w:p w14:paraId="4699B59D" w14:textId="110BDC5C" w:rsidR="00824119" w:rsidRPr="00DD465F" w:rsidRDefault="005A4E53" w:rsidP="0039340C">
      <w:pPr>
        <w:jc w:val="both"/>
        <w:rPr>
          <w:rFonts w:ascii="Century Gothic" w:hAnsi="Century Gothic"/>
          <w:sz w:val="22"/>
          <w:szCs w:val="22"/>
        </w:rPr>
      </w:pPr>
      <w:r w:rsidRPr="00DD465F">
        <w:rPr>
          <w:rFonts w:ascii="Century Gothic" w:hAnsi="Century Gothic"/>
          <w:b/>
          <w:sz w:val="22"/>
          <w:szCs w:val="22"/>
        </w:rPr>
        <w:t>TERCERA</w:t>
      </w:r>
      <w:r w:rsidRPr="00DD465F">
        <w:rPr>
          <w:rFonts w:ascii="Century Gothic" w:hAnsi="Century Gothic"/>
          <w:sz w:val="22"/>
          <w:szCs w:val="22"/>
        </w:rPr>
        <w:t xml:space="preserve">. -  Como precio del arrendamiento, se fija como renta </w:t>
      </w:r>
      <w:r w:rsidR="003C0F79" w:rsidRPr="00DD465F">
        <w:rPr>
          <w:rFonts w:ascii="Century Gothic" w:hAnsi="Century Gothic"/>
          <w:sz w:val="22"/>
          <w:szCs w:val="22"/>
        </w:rPr>
        <w:t>mensual</w:t>
      </w:r>
      <w:r w:rsidRPr="00DD465F">
        <w:rPr>
          <w:rFonts w:ascii="Century Gothic" w:hAnsi="Century Gothic"/>
          <w:sz w:val="22"/>
          <w:szCs w:val="22"/>
        </w:rPr>
        <w:t xml:space="preserve"> la cantidad de </w:t>
      </w:r>
      <w:r w:rsidR="001D1790">
        <w:rPr>
          <w:rFonts w:ascii="Century Gothic" w:hAnsi="Century Gothic"/>
          <w:sz w:val="22"/>
          <w:szCs w:val="22"/>
        </w:rPr>
        <w:t>MIL</w:t>
      </w:r>
      <w:r w:rsidR="001C25CC" w:rsidRPr="00DD465F">
        <w:rPr>
          <w:rFonts w:ascii="Century Gothic" w:hAnsi="Century Gothic"/>
          <w:sz w:val="22"/>
          <w:szCs w:val="22"/>
        </w:rPr>
        <w:t xml:space="preserve"> EUROS (</w:t>
      </w:r>
      <w:r w:rsidR="001D1790">
        <w:rPr>
          <w:rFonts w:ascii="Century Gothic" w:hAnsi="Century Gothic"/>
          <w:sz w:val="22"/>
          <w:szCs w:val="22"/>
        </w:rPr>
        <w:t>1.00</w:t>
      </w:r>
      <w:r w:rsidR="001C25CC" w:rsidRPr="00DD465F">
        <w:rPr>
          <w:rFonts w:ascii="Century Gothic" w:hAnsi="Century Gothic"/>
          <w:sz w:val="22"/>
          <w:szCs w:val="22"/>
        </w:rPr>
        <w:t>0,00 €)</w:t>
      </w:r>
      <w:r w:rsidRPr="00DD465F">
        <w:rPr>
          <w:rFonts w:ascii="Century Gothic" w:hAnsi="Century Gothic"/>
          <w:sz w:val="22"/>
          <w:szCs w:val="22"/>
        </w:rPr>
        <w:t>, pagadera mensualmente por meses anticipados, dentro de los cinco primeros días de cada mes. El precio del arrendamiento incluye los gastos generales del inmueble, servicios, tributos, cargas y demás responsabilidades no susceptibles de individualización, pero no así los gastos por servicios con que cuenta la vivienda arrendada y que se individualicen mediante aparatos contadores, que serán de cuenta exclusiva del arrendatario. Queda expresamente convenido que la tasa municipal anual de basuras sea por cuenta del arrendatario.</w:t>
      </w:r>
    </w:p>
    <w:p w14:paraId="11D91F08" w14:textId="4D23630A" w:rsidR="00824119" w:rsidRDefault="00824119" w:rsidP="0039340C">
      <w:pPr>
        <w:jc w:val="both"/>
        <w:rPr>
          <w:rFonts w:ascii="Century Gothic" w:hAnsi="Century Gothic"/>
          <w:sz w:val="22"/>
          <w:szCs w:val="22"/>
        </w:rPr>
      </w:pPr>
    </w:p>
    <w:p w14:paraId="619B4FB9" w14:textId="1E4E44ED" w:rsidR="00901D57" w:rsidRDefault="00901D57" w:rsidP="0039340C">
      <w:pPr>
        <w:jc w:val="both"/>
        <w:rPr>
          <w:rFonts w:ascii="Century Gothic" w:hAnsi="Century Gothic"/>
          <w:sz w:val="22"/>
          <w:szCs w:val="22"/>
        </w:rPr>
      </w:pPr>
    </w:p>
    <w:p w14:paraId="3BB6EDF9" w14:textId="73D433EF" w:rsidR="00901D57" w:rsidRDefault="00901D57" w:rsidP="0039340C">
      <w:pPr>
        <w:jc w:val="both"/>
        <w:rPr>
          <w:rFonts w:ascii="Century Gothic" w:hAnsi="Century Gothic"/>
          <w:sz w:val="22"/>
          <w:szCs w:val="22"/>
        </w:rPr>
      </w:pPr>
    </w:p>
    <w:p w14:paraId="2ED946CB" w14:textId="77777777" w:rsidR="00901D57" w:rsidRPr="00DD465F" w:rsidRDefault="00901D57" w:rsidP="0039340C">
      <w:pPr>
        <w:jc w:val="both"/>
        <w:rPr>
          <w:rFonts w:ascii="Century Gothic" w:hAnsi="Century Gothic"/>
          <w:sz w:val="22"/>
          <w:szCs w:val="22"/>
        </w:rPr>
      </w:pPr>
    </w:p>
    <w:p w14:paraId="51709263" w14:textId="77777777" w:rsidR="00901D57" w:rsidRDefault="00901D57" w:rsidP="0039340C">
      <w:pPr>
        <w:jc w:val="both"/>
        <w:rPr>
          <w:rFonts w:ascii="Century Gothic" w:hAnsi="Century Gothic"/>
          <w:sz w:val="22"/>
          <w:szCs w:val="22"/>
        </w:rPr>
      </w:pPr>
    </w:p>
    <w:p w14:paraId="0D5ACEC0" w14:textId="77777777" w:rsidR="00901D57" w:rsidRDefault="00901D57" w:rsidP="0039340C">
      <w:pPr>
        <w:jc w:val="both"/>
        <w:rPr>
          <w:rFonts w:ascii="Century Gothic" w:hAnsi="Century Gothic"/>
          <w:sz w:val="22"/>
          <w:szCs w:val="22"/>
        </w:rPr>
      </w:pPr>
    </w:p>
    <w:p w14:paraId="10B99E15" w14:textId="5E2BDE4D" w:rsidR="00DD465F" w:rsidRPr="00DD465F" w:rsidRDefault="005A4E53" w:rsidP="0039340C">
      <w:pPr>
        <w:jc w:val="both"/>
        <w:rPr>
          <w:rFonts w:ascii="Century Gothic" w:hAnsi="Century Gothic"/>
          <w:sz w:val="22"/>
          <w:szCs w:val="22"/>
        </w:rPr>
      </w:pPr>
      <w:r w:rsidRPr="00DD465F">
        <w:rPr>
          <w:rFonts w:ascii="Century Gothic" w:hAnsi="Century Gothic"/>
          <w:sz w:val="22"/>
          <w:szCs w:val="22"/>
        </w:rPr>
        <w:t xml:space="preserve">La renta se actualizará anualmente, en la fecha en que se cumpla cada año de vigencia de contrato, conforme a la variación del Índice General Nacional de Precios al </w:t>
      </w:r>
      <w:r w:rsidR="0072022F" w:rsidRPr="00DD465F">
        <w:rPr>
          <w:rFonts w:ascii="Century Gothic" w:hAnsi="Century Gothic"/>
          <w:sz w:val="22"/>
          <w:szCs w:val="22"/>
        </w:rPr>
        <w:t>Consumo en</w:t>
      </w:r>
      <w:r w:rsidRPr="00DD465F">
        <w:rPr>
          <w:rFonts w:ascii="Century Gothic" w:hAnsi="Century Gothic"/>
          <w:sz w:val="22"/>
          <w:szCs w:val="22"/>
        </w:rPr>
        <w:t xml:space="preserve"> el período de los 12 meses anteriores a la fecha de celebración del contrato. Para la primera actualización se toma como mes de referencia el último índice publicado a la fecha de celebración del contrato, que es el del mes de </w:t>
      </w:r>
      <w:r w:rsidR="001D1790">
        <w:rPr>
          <w:rFonts w:ascii="Century Gothic" w:hAnsi="Century Gothic"/>
          <w:sz w:val="22"/>
          <w:szCs w:val="22"/>
        </w:rPr>
        <w:t>OCTUBRE</w:t>
      </w:r>
      <w:r w:rsidR="00602A25">
        <w:rPr>
          <w:rFonts w:ascii="Century Gothic" w:hAnsi="Century Gothic"/>
          <w:sz w:val="22"/>
          <w:szCs w:val="22"/>
        </w:rPr>
        <w:t xml:space="preserve"> 202</w:t>
      </w:r>
      <w:r w:rsidR="001D1790">
        <w:rPr>
          <w:rFonts w:ascii="Century Gothic" w:hAnsi="Century Gothic"/>
          <w:sz w:val="22"/>
          <w:szCs w:val="22"/>
        </w:rPr>
        <w:t>5</w:t>
      </w:r>
      <w:r w:rsidRPr="00DD465F">
        <w:rPr>
          <w:rFonts w:ascii="Century Gothic" w:hAnsi="Century Gothic"/>
          <w:sz w:val="22"/>
          <w:szCs w:val="22"/>
        </w:rPr>
        <w:t>, Las sucesivas actualizaciones a partir de la primera se realizarán sobre la renta anteriormente actualizada. La renta actualizada será exigible al arrendatario a partir del mes siguiente a aquel en que la parte interesada lo notifique a la otra parte por escrito, expresando el porcentaje de alteración aplicad</w:t>
      </w:r>
    </w:p>
    <w:p w14:paraId="6EFECDE7" w14:textId="77777777" w:rsidR="00824119" w:rsidRPr="00DD465F" w:rsidRDefault="00824119" w:rsidP="0039340C">
      <w:pPr>
        <w:jc w:val="both"/>
        <w:rPr>
          <w:rFonts w:ascii="Century Gothic" w:hAnsi="Century Gothic"/>
          <w:sz w:val="22"/>
          <w:szCs w:val="22"/>
        </w:rPr>
      </w:pPr>
    </w:p>
    <w:p w14:paraId="402DFD45" w14:textId="197519AC" w:rsidR="00824119" w:rsidRPr="00DD465F" w:rsidRDefault="005A4E53" w:rsidP="0039340C">
      <w:pPr>
        <w:jc w:val="both"/>
        <w:rPr>
          <w:rFonts w:ascii="Century Gothic" w:hAnsi="Century Gothic"/>
          <w:sz w:val="22"/>
          <w:szCs w:val="22"/>
        </w:rPr>
      </w:pPr>
      <w:r w:rsidRPr="00DD465F">
        <w:rPr>
          <w:rFonts w:ascii="Century Gothic" w:hAnsi="Century Gothic"/>
          <w:b/>
          <w:sz w:val="22"/>
          <w:szCs w:val="22"/>
        </w:rPr>
        <w:t>CUARTA</w:t>
      </w:r>
      <w:r w:rsidRPr="00DD465F">
        <w:rPr>
          <w:rFonts w:ascii="Century Gothic" w:hAnsi="Century Gothic"/>
          <w:sz w:val="22"/>
          <w:szCs w:val="22"/>
        </w:rPr>
        <w:t>. - El pago</w:t>
      </w:r>
      <w:r w:rsidR="005335F1" w:rsidRPr="00DD465F">
        <w:rPr>
          <w:rFonts w:ascii="Century Gothic" w:hAnsi="Century Gothic"/>
          <w:sz w:val="22"/>
          <w:szCs w:val="22"/>
        </w:rPr>
        <w:t xml:space="preserve"> de este arrendamiento, se</w:t>
      </w:r>
      <w:r w:rsidRPr="00DD465F">
        <w:rPr>
          <w:rFonts w:ascii="Century Gothic" w:hAnsi="Century Gothic"/>
          <w:sz w:val="22"/>
          <w:szCs w:val="22"/>
        </w:rPr>
        <w:t xml:space="preserve"> realizará</w:t>
      </w:r>
      <w:r w:rsidR="005335F1" w:rsidRPr="00DD465F">
        <w:rPr>
          <w:rFonts w:ascii="Century Gothic" w:hAnsi="Century Gothic"/>
          <w:sz w:val="22"/>
          <w:szCs w:val="22"/>
        </w:rPr>
        <w:t>n</w:t>
      </w:r>
      <w:r w:rsidRPr="00DD465F">
        <w:rPr>
          <w:rFonts w:ascii="Century Gothic" w:hAnsi="Century Gothic"/>
          <w:sz w:val="22"/>
          <w:szCs w:val="22"/>
        </w:rPr>
        <w:t xml:space="preserve"> mediante transferencia bancaria o ingreso en metálico, a favor de los </w:t>
      </w:r>
      <w:r w:rsidRPr="00DD465F">
        <w:rPr>
          <w:rFonts w:ascii="Century Gothic" w:hAnsi="Century Gothic"/>
          <w:sz w:val="22"/>
          <w:szCs w:val="22"/>
          <w:lang w:eastAsia="es-ES" w:bidi="es-ES"/>
        </w:rPr>
        <w:t>Arrendadores</w:t>
      </w:r>
      <w:r w:rsidRPr="00DD465F">
        <w:rPr>
          <w:rFonts w:ascii="Century Gothic" w:hAnsi="Century Gothic"/>
          <w:sz w:val="22"/>
          <w:szCs w:val="22"/>
        </w:rPr>
        <w:t xml:space="preserve"> en la cuenta que a nombre de estos últimos y con el </w:t>
      </w:r>
      <w:proofErr w:type="spellStart"/>
      <w:proofErr w:type="gramStart"/>
      <w:r w:rsidR="004A5759" w:rsidRPr="00DD465F">
        <w:rPr>
          <w:rFonts w:ascii="Century Gothic" w:hAnsi="Century Gothic"/>
          <w:sz w:val="22"/>
          <w:szCs w:val="22"/>
        </w:rPr>
        <w:t>Nº</w:t>
      </w:r>
      <w:proofErr w:type="spellEnd"/>
      <w:r w:rsidR="004A5759" w:rsidRPr="00DD465F">
        <w:rPr>
          <w:rFonts w:ascii="Century Gothic" w:hAnsi="Century Gothic"/>
          <w:sz w:val="22"/>
          <w:szCs w:val="22"/>
        </w:rPr>
        <w:t xml:space="preserve"> </w:t>
      </w:r>
      <w:r w:rsidRPr="00DD465F">
        <w:rPr>
          <w:rFonts w:ascii="Century Gothic" w:hAnsi="Century Gothic"/>
          <w:sz w:val="22"/>
          <w:szCs w:val="22"/>
        </w:rPr>
        <w:t xml:space="preserve"> </w:t>
      </w:r>
      <w:r w:rsidR="00602A25" w:rsidRPr="000D550C">
        <w:rPr>
          <w:rFonts w:ascii="Century Gothic" w:hAnsi="Century Gothic"/>
        </w:rPr>
        <w:t>ES</w:t>
      </w:r>
      <w:proofErr w:type="gramEnd"/>
      <w:r w:rsidR="00933D56">
        <w:rPr>
          <w:rFonts w:ascii="Century Gothic" w:hAnsi="Century Gothic"/>
        </w:rPr>
        <w:t>33 2100 3738 5922 0009 5918</w:t>
      </w:r>
      <w:r w:rsidR="00602A25">
        <w:rPr>
          <w:rFonts w:ascii="Century Gothic" w:hAnsi="Century Gothic"/>
        </w:rPr>
        <w:t xml:space="preserve">, </w:t>
      </w:r>
      <w:r w:rsidR="008F0B95" w:rsidRPr="00DD465F">
        <w:rPr>
          <w:rFonts w:ascii="Century Gothic" w:hAnsi="Century Gothic"/>
          <w:sz w:val="22"/>
          <w:szCs w:val="22"/>
        </w:rPr>
        <w:t>existente</w:t>
      </w:r>
      <w:r w:rsidRPr="00DD465F">
        <w:rPr>
          <w:rFonts w:ascii="Century Gothic" w:hAnsi="Century Gothic"/>
          <w:sz w:val="22"/>
          <w:szCs w:val="22"/>
        </w:rPr>
        <w:t xml:space="preserve"> </w:t>
      </w:r>
      <w:r w:rsidR="008F0B95" w:rsidRPr="00DD465F">
        <w:rPr>
          <w:rFonts w:ascii="Century Gothic" w:hAnsi="Century Gothic"/>
          <w:sz w:val="22"/>
          <w:szCs w:val="22"/>
        </w:rPr>
        <w:t>en la</w:t>
      </w:r>
      <w:r w:rsidR="0072022F" w:rsidRPr="00DD465F">
        <w:rPr>
          <w:rFonts w:ascii="Century Gothic" w:hAnsi="Century Gothic"/>
          <w:sz w:val="22"/>
          <w:szCs w:val="22"/>
        </w:rPr>
        <w:t xml:space="preserve"> entidad</w:t>
      </w:r>
      <w:r w:rsidRPr="00DD465F">
        <w:rPr>
          <w:rFonts w:ascii="Century Gothic" w:hAnsi="Century Gothic"/>
          <w:sz w:val="22"/>
          <w:szCs w:val="22"/>
        </w:rPr>
        <w:t xml:space="preserve"> financiera </w:t>
      </w:r>
      <w:r w:rsidR="00933D56">
        <w:rPr>
          <w:rFonts w:ascii="Century Gothic" w:hAnsi="Century Gothic"/>
          <w:sz w:val="22"/>
          <w:szCs w:val="22"/>
        </w:rPr>
        <w:t>LA CAIXA</w:t>
      </w:r>
      <w:r w:rsidRPr="00DD465F">
        <w:rPr>
          <w:rFonts w:ascii="Century Gothic" w:hAnsi="Century Gothic"/>
          <w:sz w:val="22"/>
          <w:szCs w:val="22"/>
        </w:rPr>
        <w:t xml:space="preserve">. Dicho pago se acreditará de manera suficiente mediante el oportuno resguardo </w:t>
      </w:r>
      <w:r w:rsidR="0072022F" w:rsidRPr="00DD465F">
        <w:rPr>
          <w:rFonts w:ascii="Century Gothic" w:hAnsi="Century Gothic"/>
          <w:sz w:val="22"/>
          <w:szCs w:val="22"/>
        </w:rPr>
        <w:t>de transferencia</w:t>
      </w:r>
      <w:r w:rsidRPr="00DD465F">
        <w:rPr>
          <w:rFonts w:ascii="Century Gothic" w:hAnsi="Century Gothic"/>
          <w:sz w:val="22"/>
          <w:szCs w:val="22"/>
        </w:rPr>
        <w:t xml:space="preserve"> o ingreso realizado, sin necesidad de expedir </w:t>
      </w:r>
      <w:r w:rsidR="005F606D" w:rsidRPr="00DD465F">
        <w:rPr>
          <w:rFonts w:ascii="Century Gothic" w:hAnsi="Century Gothic"/>
          <w:sz w:val="22"/>
          <w:szCs w:val="22"/>
        </w:rPr>
        <w:t>recibo alguno</w:t>
      </w:r>
      <w:r w:rsidRPr="00DD465F">
        <w:rPr>
          <w:rFonts w:ascii="Century Gothic" w:hAnsi="Century Gothic"/>
          <w:sz w:val="22"/>
          <w:szCs w:val="22"/>
        </w:rPr>
        <w:t xml:space="preserve"> por parte del arrendador.</w:t>
      </w:r>
      <w:r w:rsidR="005335F1" w:rsidRPr="00DD465F">
        <w:rPr>
          <w:rFonts w:ascii="Century Gothic" w:hAnsi="Century Gothic"/>
          <w:sz w:val="22"/>
          <w:szCs w:val="22"/>
        </w:rPr>
        <w:t xml:space="preserve"> </w:t>
      </w:r>
    </w:p>
    <w:p w14:paraId="3F5A1EB4" w14:textId="77777777" w:rsidR="00824119" w:rsidRPr="00DD465F" w:rsidRDefault="00824119" w:rsidP="0039340C">
      <w:pPr>
        <w:jc w:val="both"/>
        <w:rPr>
          <w:rFonts w:ascii="Century Gothic" w:hAnsi="Century Gothic"/>
          <w:sz w:val="22"/>
          <w:szCs w:val="22"/>
        </w:rPr>
      </w:pPr>
    </w:p>
    <w:p w14:paraId="7F58A2AC" w14:textId="77777777" w:rsidR="00824119" w:rsidRPr="00DD465F" w:rsidRDefault="005A4E53" w:rsidP="0039340C">
      <w:pPr>
        <w:jc w:val="both"/>
        <w:rPr>
          <w:rFonts w:ascii="Century Gothic" w:hAnsi="Century Gothic"/>
          <w:sz w:val="22"/>
          <w:szCs w:val="22"/>
        </w:rPr>
      </w:pPr>
      <w:r w:rsidRPr="00DD465F">
        <w:rPr>
          <w:rFonts w:ascii="Century Gothic" w:hAnsi="Century Gothic"/>
          <w:b/>
          <w:sz w:val="22"/>
          <w:szCs w:val="22"/>
        </w:rPr>
        <w:t>QUINTA</w:t>
      </w:r>
      <w:r w:rsidRPr="00DD465F">
        <w:rPr>
          <w:rFonts w:ascii="Century Gothic" w:hAnsi="Century Gothic"/>
          <w:sz w:val="22"/>
          <w:szCs w:val="22"/>
        </w:rPr>
        <w:t xml:space="preserve">. - La falta de pago y el retraso en el pago de la renta y en el resto de las cantidades debidas, se consideran causas expresas de resolución del presente contrato. El arrendatario se obliga en tal caso a restituir inmediatamente el inmueble al arrendador. Expresamente se acuerda que la renta adeudada y no satisfecha generará un interés de demora anual equivalente al interés legal del dinero más dos puntos. Todos los gastos derivados de una reclamación judicial o extrajudicial por incumplimiento serán por cuenta de la parte deudora. </w:t>
      </w:r>
    </w:p>
    <w:p w14:paraId="0665A509" w14:textId="77777777" w:rsidR="00824119" w:rsidRPr="00DD465F" w:rsidRDefault="00824119" w:rsidP="0039340C">
      <w:pPr>
        <w:jc w:val="both"/>
        <w:rPr>
          <w:rFonts w:ascii="Century Gothic" w:hAnsi="Century Gothic"/>
          <w:sz w:val="22"/>
          <w:szCs w:val="22"/>
        </w:rPr>
      </w:pPr>
    </w:p>
    <w:p w14:paraId="04790A30" w14:textId="4B170105" w:rsidR="00824119" w:rsidRPr="00DD465F" w:rsidRDefault="005A4E53" w:rsidP="0039340C">
      <w:pPr>
        <w:jc w:val="both"/>
        <w:rPr>
          <w:rFonts w:ascii="Century Gothic" w:hAnsi="Century Gothic"/>
          <w:sz w:val="22"/>
          <w:szCs w:val="22"/>
        </w:rPr>
      </w:pPr>
      <w:r w:rsidRPr="00DD465F">
        <w:rPr>
          <w:rFonts w:ascii="Century Gothic" w:hAnsi="Century Gothic"/>
          <w:b/>
          <w:sz w:val="22"/>
          <w:szCs w:val="22"/>
        </w:rPr>
        <w:t>SEXTA</w:t>
      </w:r>
      <w:r w:rsidRPr="00DD465F">
        <w:rPr>
          <w:rFonts w:ascii="Century Gothic" w:hAnsi="Century Gothic"/>
          <w:sz w:val="22"/>
          <w:szCs w:val="22"/>
        </w:rPr>
        <w:t xml:space="preserve">. - </w:t>
      </w:r>
      <w:r w:rsidR="008F0B95" w:rsidRPr="00DD465F">
        <w:rPr>
          <w:rFonts w:ascii="Century Gothic" w:hAnsi="Century Gothic"/>
          <w:sz w:val="22"/>
          <w:szCs w:val="22"/>
        </w:rPr>
        <w:t xml:space="preserve"> La arrendataria </w:t>
      </w:r>
      <w:r w:rsidRPr="00DD465F">
        <w:rPr>
          <w:rFonts w:ascii="Century Gothic" w:hAnsi="Century Gothic"/>
          <w:sz w:val="22"/>
          <w:szCs w:val="22"/>
        </w:rPr>
        <w:t>no podrá realizar en la vivienda obras que modifiquen su configuración o la de cualquiera de sus accesorios, sin el permiso de la parte arrendadora expresado por escrito. La contravención de esta cláusula será causa de resolución del presente contrato y el arrendador podrá exigir la reposición de las cosas al estado anterior. Las obras autorizadas se realizarán a expensas del arrendatario y, al término del contrato, quedarán a beneficio de la propiedad sin generar derecho a indemnización alguna. Todas las reparaciones y obras que hayan de realizarse en la vivienda como consecuencia del uso ordinario de la misma serán por cuenta del arrendatario salvo las que legalmente le correspondan al arrendador. Este está obligado a realizar, sin derecho a elevar por ello la renta, todas las reparaciones que sean necesarias para conservar la vivienda en condiciones de habitabilidad, salvo que aquellas sean consecuencia de un deterioro imputable al arrendatario, sus dependientes o visitantes, por acción, omisión o negligencia.</w:t>
      </w:r>
    </w:p>
    <w:p w14:paraId="32888497" w14:textId="77777777" w:rsidR="00824119" w:rsidRPr="00DD465F" w:rsidRDefault="00824119" w:rsidP="0039340C">
      <w:pPr>
        <w:jc w:val="both"/>
        <w:rPr>
          <w:rFonts w:ascii="Century Gothic" w:hAnsi="Century Gothic"/>
          <w:sz w:val="22"/>
          <w:szCs w:val="22"/>
        </w:rPr>
      </w:pPr>
    </w:p>
    <w:p w14:paraId="3A5374B0" w14:textId="77777777" w:rsidR="00824119" w:rsidRPr="00DD465F" w:rsidRDefault="005A4E53" w:rsidP="0039340C">
      <w:pPr>
        <w:jc w:val="both"/>
        <w:rPr>
          <w:rFonts w:ascii="Century Gothic" w:hAnsi="Century Gothic"/>
          <w:sz w:val="22"/>
          <w:szCs w:val="22"/>
        </w:rPr>
      </w:pPr>
      <w:r w:rsidRPr="00DD465F">
        <w:rPr>
          <w:rFonts w:ascii="Century Gothic" w:hAnsi="Century Gothic"/>
          <w:sz w:val="22"/>
          <w:szCs w:val="22"/>
        </w:rPr>
        <w:t>De acuerdo con el artículo 19.4 de la Ley de Arrendamientos Urbanos, en cualquier momento desde el inicio de la vigencia del presente contrato de arrendamiento y previo acuerdo entre arrendador y arrendatario, podrán realizarse obras de mejora en la vivienda arrendada e incrementarse la renta del contrato, sin que ello implique la interrupción del periodo de prórroga obligatoria establecido en el artículo 9 o de prórroga tácita a que se refiere el artículo 10 de la LAU.</w:t>
      </w:r>
    </w:p>
    <w:p w14:paraId="2EB069FE" w14:textId="6FBA525F" w:rsidR="00824119" w:rsidRDefault="00824119" w:rsidP="0039340C">
      <w:pPr>
        <w:jc w:val="both"/>
        <w:rPr>
          <w:rFonts w:ascii="Century Gothic" w:hAnsi="Century Gothic"/>
          <w:sz w:val="22"/>
          <w:szCs w:val="22"/>
        </w:rPr>
      </w:pPr>
    </w:p>
    <w:p w14:paraId="59F6F04F" w14:textId="716DF2D1" w:rsidR="00901D57" w:rsidRDefault="00901D57" w:rsidP="0039340C">
      <w:pPr>
        <w:jc w:val="both"/>
        <w:rPr>
          <w:rFonts w:ascii="Century Gothic" w:hAnsi="Century Gothic"/>
          <w:sz w:val="22"/>
          <w:szCs w:val="22"/>
        </w:rPr>
      </w:pPr>
    </w:p>
    <w:p w14:paraId="22094040" w14:textId="57F2A8B2" w:rsidR="00901D57" w:rsidRDefault="00901D57" w:rsidP="0039340C">
      <w:pPr>
        <w:jc w:val="both"/>
        <w:rPr>
          <w:rFonts w:ascii="Century Gothic" w:hAnsi="Century Gothic"/>
          <w:sz w:val="22"/>
          <w:szCs w:val="22"/>
        </w:rPr>
      </w:pPr>
    </w:p>
    <w:p w14:paraId="133E9F84" w14:textId="647A3F2D" w:rsidR="00901D57" w:rsidRDefault="00901D57" w:rsidP="0039340C">
      <w:pPr>
        <w:jc w:val="both"/>
        <w:rPr>
          <w:rFonts w:ascii="Century Gothic" w:hAnsi="Century Gothic"/>
          <w:sz w:val="22"/>
          <w:szCs w:val="22"/>
        </w:rPr>
      </w:pPr>
    </w:p>
    <w:p w14:paraId="40D69257" w14:textId="77777777" w:rsidR="00901D57" w:rsidRPr="00DD465F" w:rsidRDefault="00901D57" w:rsidP="0039340C">
      <w:pPr>
        <w:jc w:val="both"/>
        <w:rPr>
          <w:rFonts w:ascii="Century Gothic" w:hAnsi="Century Gothic"/>
          <w:sz w:val="22"/>
          <w:szCs w:val="22"/>
        </w:rPr>
      </w:pPr>
    </w:p>
    <w:p w14:paraId="40DEF7E3" w14:textId="77777777" w:rsidR="00824119" w:rsidRPr="00DD465F" w:rsidRDefault="005A4E53" w:rsidP="0039340C">
      <w:pPr>
        <w:jc w:val="both"/>
        <w:rPr>
          <w:rFonts w:ascii="Century Gothic" w:hAnsi="Century Gothic"/>
          <w:sz w:val="22"/>
          <w:szCs w:val="22"/>
        </w:rPr>
      </w:pPr>
      <w:r w:rsidRPr="00DD465F">
        <w:rPr>
          <w:rFonts w:ascii="Century Gothic" w:hAnsi="Century Gothic"/>
          <w:sz w:val="22"/>
          <w:szCs w:val="22"/>
        </w:rPr>
        <w:t>La realización por el arrendador de obras de mejora transcurridos cinco años de duración del contrato le dará derecho a elevar la renta anual en la cuantía que resulte de aplicar al capital invertido en la mejora (descontadas las subvenciones públicas obtenidas para la realización de la obra) el tipo de interés legal del dinero en el momento de la terminación de las obras incrementado en tres puntos, sin que pueda exceder el aumento del veinte por ciento de la renta vigente en aquel momento.</w:t>
      </w:r>
    </w:p>
    <w:p w14:paraId="44D8854C" w14:textId="77777777" w:rsidR="00824119" w:rsidRPr="00DD465F" w:rsidRDefault="00824119" w:rsidP="0039340C">
      <w:pPr>
        <w:jc w:val="both"/>
        <w:rPr>
          <w:rFonts w:ascii="Century Gothic" w:hAnsi="Century Gothic"/>
          <w:sz w:val="22"/>
          <w:szCs w:val="22"/>
        </w:rPr>
      </w:pPr>
    </w:p>
    <w:p w14:paraId="417E998A" w14:textId="347152D4" w:rsidR="00824119" w:rsidRDefault="005A4E53" w:rsidP="0039340C">
      <w:pPr>
        <w:jc w:val="both"/>
        <w:rPr>
          <w:rFonts w:ascii="Century Gothic" w:hAnsi="Century Gothic"/>
          <w:sz w:val="22"/>
          <w:szCs w:val="22"/>
        </w:rPr>
      </w:pPr>
      <w:r w:rsidRPr="00DD465F">
        <w:rPr>
          <w:rFonts w:ascii="Century Gothic" w:hAnsi="Century Gothic"/>
          <w:b/>
          <w:sz w:val="22"/>
          <w:szCs w:val="22"/>
        </w:rPr>
        <w:t>SÉPTIMA</w:t>
      </w:r>
      <w:r w:rsidRPr="00DD465F">
        <w:rPr>
          <w:rFonts w:ascii="Century Gothic" w:hAnsi="Century Gothic"/>
          <w:sz w:val="22"/>
          <w:szCs w:val="22"/>
        </w:rPr>
        <w:t xml:space="preserve">. -  </w:t>
      </w:r>
      <w:r w:rsidR="008F0B95" w:rsidRPr="00DD465F">
        <w:rPr>
          <w:rFonts w:ascii="Century Gothic" w:hAnsi="Century Gothic"/>
          <w:sz w:val="22"/>
          <w:szCs w:val="22"/>
        </w:rPr>
        <w:t>La arrendataria</w:t>
      </w:r>
      <w:r w:rsidRPr="00DD465F">
        <w:rPr>
          <w:rFonts w:ascii="Century Gothic" w:hAnsi="Century Gothic"/>
          <w:sz w:val="22"/>
          <w:szCs w:val="22"/>
        </w:rPr>
        <w:t xml:space="preserve"> se compromete y obliga expresamente a:</w:t>
      </w:r>
    </w:p>
    <w:p w14:paraId="7A83669B" w14:textId="77777777" w:rsidR="00602A25" w:rsidRPr="00DD465F" w:rsidRDefault="00602A25" w:rsidP="0039340C">
      <w:pPr>
        <w:jc w:val="both"/>
        <w:rPr>
          <w:rFonts w:ascii="Century Gothic" w:hAnsi="Century Gothic"/>
          <w:sz w:val="22"/>
          <w:szCs w:val="22"/>
        </w:rPr>
      </w:pPr>
    </w:p>
    <w:p w14:paraId="30D5104F" w14:textId="4ED3C96C" w:rsidR="00824119" w:rsidRPr="00DD465F" w:rsidRDefault="005A4E53" w:rsidP="0039340C">
      <w:pPr>
        <w:jc w:val="both"/>
        <w:rPr>
          <w:rFonts w:ascii="Century Gothic" w:hAnsi="Century Gothic"/>
          <w:sz w:val="22"/>
          <w:szCs w:val="22"/>
        </w:rPr>
      </w:pPr>
      <w:r w:rsidRPr="00DD465F">
        <w:rPr>
          <w:rFonts w:ascii="Century Gothic" w:hAnsi="Century Gothic"/>
          <w:sz w:val="22"/>
          <w:szCs w:val="22"/>
        </w:rPr>
        <w:t>– </w:t>
      </w:r>
      <w:r w:rsidR="00602A25">
        <w:rPr>
          <w:rFonts w:ascii="Century Gothic" w:hAnsi="Century Gothic"/>
          <w:sz w:val="22"/>
          <w:szCs w:val="22"/>
        </w:rPr>
        <w:t>Q</w:t>
      </w:r>
      <w:r w:rsidRPr="00DD465F">
        <w:rPr>
          <w:rFonts w:ascii="Century Gothic" w:hAnsi="Century Gothic"/>
          <w:sz w:val="22"/>
          <w:szCs w:val="22"/>
        </w:rPr>
        <w:t>ue en la vivienda no se realicen actividades de tipo industrial o actividades molestas, insalubres, nocivas o peligrosas.</w:t>
      </w:r>
    </w:p>
    <w:p w14:paraId="78DF83FB" w14:textId="7968905E" w:rsidR="00824119" w:rsidRPr="00DD465F" w:rsidRDefault="005A4E53" w:rsidP="0039340C">
      <w:pPr>
        <w:jc w:val="both"/>
        <w:rPr>
          <w:rFonts w:ascii="Century Gothic" w:hAnsi="Century Gothic"/>
          <w:sz w:val="22"/>
          <w:szCs w:val="22"/>
        </w:rPr>
      </w:pPr>
      <w:r w:rsidRPr="00DD465F">
        <w:rPr>
          <w:rFonts w:ascii="Century Gothic" w:hAnsi="Century Gothic"/>
          <w:sz w:val="22"/>
          <w:szCs w:val="22"/>
        </w:rPr>
        <w:t>– </w:t>
      </w:r>
      <w:r w:rsidR="00602A25">
        <w:rPr>
          <w:rFonts w:ascii="Century Gothic" w:hAnsi="Century Gothic"/>
          <w:sz w:val="22"/>
          <w:szCs w:val="22"/>
        </w:rPr>
        <w:t>N</w:t>
      </w:r>
      <w:r w:rsidRPr="00DD465F">
        <w:rPr>
          <w:rFonts w:ascii="Century Gothic" w:hAnsi="Century Gothic"/>
          <w:sz w:val="22"/>
          <w:szCs w:val="22"/>
        </w:rPr>
        <w:t>o ceder ni subarrendar la vivienda sin el permiso expreso por escrito del arrendador.</w:t>
      </w:r>
    </w:p>
    <w:p w14:paraId="31D739DB" w14:textId="706FEB66" w:rsidR="00824119" w:rsidRPr="00DD465F" w:rsidRDefault="005A4E53" w:rsidP="0039340C">
      <w:pPr>
        <w:jc w:val="both"/>
        <w:rPr>
          <w:rFonts w:ascii="Century Gothic" w:hAnsi="Century Gothic"/>
          <w:sz w:val="22"/>
          <w:szCs w:val="22"/>
        </w:rPr>
      </w:pPr>
      <w:r w:rsidRPr="00DD465F">
        <w:rPr>
          <w:rFonts w:ascii="Century Gothic" w:hAnsi="Century Gothic"/>
          <w:sz w:val="22"/>
          <w:szCs w:val="22"/>
        </w:rPr>
        <w:t>– </w:t>
      </w:r>
      <w:r w:rsidR="00602A25">
        <w:rPr>
          <w:rFonts w:ascii="Century Gothic" w:hAnsi="Century Gothic"/>
          <w:sz w:val="22"/>
          <w:szCs w:val="22"/>
        </w:rPr>
        <w:t>S</w:t>
      </w:r>
      <w:r w:rsidRPr="00DD465F">
        <w:rPr>
          <w:rFonts w:ascii="Century Gothic" w:hAnsi="Century Gothic"/>
          <w:sz w:val="22"/>
          <w:szCs w:val="22"/>
        </w:rPr>
        <w:t>e prohíbe la tenencia de animales en el piso, salvo previo permiso expreso por escrito del arrendador.</w:t>
      </w:r>
    </w:p>
    <w:p w14:paraId="28D36233" w14:textId="77777777" w:rsidR="00824119" w:rsidRPr="00DD465F" w:rsidRDefault="005A4E53" w:rsidP="0039340C">
      <w:pPr>
        <w:jc w:val="both"/>
        <w:rPr>
          <w:rFonts w:ascii="Century Gothic" w:hAnsi="Century Gothic"/>
          <w:sz w:val="22"/>
          <w:szCs w:val="22"/>
        </w:rPr>
      </w:pPr>
      <w:r w:rsidRPr="00DD465F">
        <w:rPr>
          <w:rFonts w:ascii="Century Gothic" w:hAnsi="Century Gothic"/>
          <w:sz w:val="22"/>
          <w:szCs w:val="22"/>
        </w:rPr>
        <w:t>La contravención de cualquiera de estas obligaciones, constatada por el arrendador, constituirá causa de resolución del contrato, al igual que el resto de las causas de resolución previstas en la ley o en el presente contrato.</w:t>
      </w:r>
    </w:p>
    <w:p w14:paraId="506AF79F" w14:textId="77777777" w:rsidR="00824119" w:rsidRPr="00DD465F" w:rsidRDefault="00824119" w:rsidP="0039340C">
      <w:pPr>
        <w:jc w:val="both"/>
        <w:rPr>
          <w:rFonts w:ascii="Century Gothic" w:hAnsi="Century Gothic"/>
          <w:sz w:val="22"/>
          <w:szCs w:val="22"/>
        </w:rPr>
      </w:pPr>
    </w:p>
    <w:p w14:paraId="7048DDE8" w14:textId="5C592433" w:rsidR="00E817B2" w:rsidRPr="00DD465F" w:rsidRDefault="005A4E53" w:rsidP="0039340C">
      <w:pPr>
        <w:jc w:val="both"/>
        <w:rPr>
          <w:rFonts w:ascii="Century Gothic" w:hAnsi="Century Gothic"/>
          <w:sz w:val="22"/>
          <w:szCs w:val="22"/>
        </w:rPr>
      </w:pPr>
      <w:r w:rsidRPr="00DD465F">
        <w:rPr>
          <w:rFonts w:ascii="Century Gothic" w:hAnsi="Century Gothic"/>
          <w:b/>
          <w:sz w:val="22"/>
          <w:szCs w:val="22"/>
        </w:rPr>
        <w:t>OCTAVA</w:t>
      </w:r>
      <w:r w:rsidRPr="00DD465F">
        <w:rPr>
          <w:rFonts w:ascii="Century Gothic" w:hAnsi="Century Gothic"/>
          <w:sz w:val="22"/>
          <w:szCs w:val="22"/>
        </w:rPr>
        <w:t xml:space="preserve">. -  En el momento de la firma de este contrato, </w:t>
      </w:r>
      <w:r w:rsidR="00E817B2" w:rsidRPr="00DD465F">
        <w:rPr>
          <w:rFonts w:ascii="Century Gothic" w:hAnsi="Century Gothic"/>
          <w:sz w:val="22"/>
          <w:szCs w:val="22"/>
        </w:rPr>
        <w:t>la</w:t>
      </w:r>
      <w:r w:rsidRPr="00DD465F">
        <w:rPr>
          <w:rFonts w:ascii="Century Gothic" w:hAnsi="Century Gothic"/>
          <w:sz w:val="22"/>
          <w:szCs w:val="22"/>
        </w:rPr>
        <w:t xml:space="preserve"> Arrendatari</w:t>
      </w:r>
      <w:r w:rsidR="00E817B2" w:rsidRPr="00DD465F">
        <w:rPr>
          <w:rFonts w:ascii="Century Gothic" w:hAnsi="Century Gothic"/>
          <w:sz w:val="22"/>
          <w:szCs w:val="22"/>
        </w:rPr>
        <w:t>a</w:t>
      </w:r>
      <w:r w:rsidRPr="00DD465F">
        <w:rPr>
          <w:rFonts w:ascii="Century Gothic" w:hAnsi="Century Gothic"/>
          <w:sz w:val="22"/>
          <w:szCs w:val="22"/>
        </w:rPr>
        <w:t xml:space="preserve"> hace entrega del importe</w:t>
      </w:r>
      <w:r w:rsidR="00E817B2" w:rsidRPr="00DD465F">
        <w:rPr>
          <w:rFonts w:ascii="Century Gothic" w:hAnsi="Century Gothic"/>
          <w:sz w:val="22"/>
          <w:szCs w:val="22"/>
        </w:rPr>
        <w:t xml:space="preserve"> de </w:t>
      </w:r>
      <w:r w:rsidR="00624AD1">
        <w:rPr>
          <w:rFonts w:ascii="Century Gothic" w:hAnsi="Century Gothic"/>
          <w:sz w:val="22"/>
          <w:szCs w:val="22"/>
        </w:rPr>
        <w:t>DO</w:t>
      </w:r>
      <w:r w:rsidR="0039340C">
        <w:rPr>
          <w:rFonts w:ascii="Century Gothic" w:hAnsi="Century Gothic"/>
          <w:sz w:val="22"/>
          <w:szCs w:val="22"/>
        </w:rPr>
        <w:t>S</w:t>
      </w:r>
      <w:r w:rsidR="00624AD1">
        <w:rPr>
          <w:rFonts w:ascii="Century Gothic" w:hAnsi="Century Gothic"/>
          <w:sz w:val="22"/>
          <w:szCs w:val="22"/>
        </w:rPr>
        <w:t xml:space="preserve"> MIL</w:t>
      </w:r>
      <w:r w:rsidR="00602A25">
        <w:rPr>
          <w:rFonts w:ascii="Century Gothic" w:hAnsi="Century Gothic"/>
          <w:sz w:val="22"/>
          <w:szCs w:val="22"/>
        </w:rPr>
        <w:t xml:space="preserve"> EUROS</w:t>
      </w:r>
      <w:r w:rsidR="00E817B2" w:rsidRPr="00DD465F">
        <w:rPr>
          <w:rFonts w:ascii="Century Gothic" w:hAnsi="Century Gothic"/>
          <w:sz w:val="22"/>
          <w:szCs w:val="22"/>
        </w:rPr>
        <w:t xml:space="preserve"> (</w:t>
      </w:r>
      <w:r w:rsidR="00624AD1">
        <w:rPr>
          <w:rFonts w:ascii="Century Gothic" w:hAnsi="Century Gothic"/>
          <w:sz w:val="22"/>
          <w:szCs w:val="22"/>
        </w:rPr>
        <w:t>2.000,00</w:t>
      </w:r>
      <w:r w:rsidR="00E817B2" w:rsidRPr="00DD465F">
        <w:rPr>
          <w:rFonts w:ascii="Century Gothic" w:hAnsi="Century Gothic"/>
          <w:sz w:val="22"/>
          <w:szCs w:val="22"/>
        </w:rPr>
        <w:t xml:space="preserve"> €)</w:t>
      </w:r>
      <w:r w:rsidR="00602A25">
        <w:rPr>
          <w:rFonts w:ascii="Century Gothic" w:hAnsi="Century Gothic"/>
          <w:sz w:val="22"/>
          <w:szCs w:val="22"/>
        </w:rPr>
        <w:t xml:space="preserve">, mediante efectivo metálico </w:t>
      </w:r>
      <w:r w:rsidR="00E817B2" w:rsidRPr="00DD465F">
        <w:rPr>
          <w:rFonts w:ascii="Century Gothic" w:hAnsi="Century Gothic"/>
          <w:sz w:val="22"/>
          <w:szCs w:val="22"/>
        </w:rPr>
        <w:t xml:space="preserve">que corresponden a un mes de Fianza y a la mensualidad correspondiente al mes de </w:t>
      </w:r>
      <w:r w:rsidR="00624AD1">
        <w:rPr>
          <w:rFonts w:ascii="Century Gothic" w:hAnsi="Century Gothic"/>
          <w:sz w:val="22"/>
          <w:szCs w:val="22"/>
        </w:rPr>
        <w:t>octubre</w:t>
      </w:r>
      <w:r w:rsidR="0039340C">
        <w:rPr>
          <w:rFonts w:ascii="Century Gothic" w:hAnsi="Century Gothic"/>
          <w:sz w:val="22"/>
          <w:szCs w:val="22"/>
        </w:rPr>
        <w:t xml:space="preserve"> 2024</w:t>
      </w:r>
    </w:p>
    <w:p w14:paraId="70D242B5" w14:textId="77777777" w:rsidR="00E817B2" w:rsidRPr="00DD465F" w:rsidRDefault="00E817B2" w:rsidP="0039340C">
      <w:pPr>
        <w:jc w:val="both"/>
        <w:rPr>
          <w:rFonts w:ascii="Century Gothic" w:hAnsi="Century Gothic"/>
          <w:sz w:val="22"/>
          <w:szCs w:val="22"/>
        </w:rPr>
      </w:pPr>
    </w:p>
    <w:p w14:paraId="50D75275" w14:textId="77777777" w:rsidR="00824119" w:rsidRPr="00DD465F" w:rsidRDefault="00824119" w:rsidP="0039340C">
      <w:pPr>
        <w:jc w:val="both"/>
        <w:rPr>
          <w:rFonts w:ascii="Century Gothic" w:hAnsi="Century Gothic"/>
          <w:sz w:val="22"/>
          <w:szCs w:val="22"/>
        </w:rPr>
      </w:pPr>
    </w:p>
    <w:p w14:paraId="6F833CD3" w14:textId="539A9637" w:rsidR="00824119" w:rsidRPr="00DD465F" w:rsidRDefault="005A4E53" w:rsidP="0039340C">
      <w:pPr>
        <w:jc w:val="both"/>
        <w:rPr>
          <w:rFonts w:ascii="Century Gothic" w:hAnsi="Century Gothic"/>
          <w:sz w:val="22"/>
          <w:szCs w:val="22"/>
        </w:rPr>
      </w:pPr>
      <w:r w:rsidRPr="00DD465F">
        <w:rPr>
          <w:rFonts w:ascii="Century Gothic" w:hAnsi="Century Gothic"/>
          <w:b/>
          <w:sz w:val="22"/>
          <w:szCs w:val="22"/>
        </w:rPr>
        <w:t>NOVENA</w:t>
      </w:r>
      <w:r w:rsidRPr="00DD465F">
        <w:rPr>
          <w:rFonts w:ascii="Century Gothic" w:hAnsi="Century Gothic"/>
          <w:sz w:val="22"/>
          <w:szCs w:val="22"/>
        </w:rPr>
        <w:t xml:space="preserve">. -  </w:t>
      </w:r>
      <w:r w:rsidR="008F0B95" w:rsidRPr="00DD465F">
        <w:rPr>
          <w:rFonts w:ascii="Century Gothic" w:hAnsi="Century Gothic"/>
          <w:sz w:val="22"/>
          <w:szCs w:val="22"/>
        </w:rPr>
        <w:t xml:space="preserve">La </w:t>
      </w:r>
      <w:r w:rsidR="003C0F79" w:rsidRPr="00DD465F">
        <w:rPr>
          <w:rFonts w:ascii="Century Gothic" w:hAnsi="Century Gothic"/>
          <w:sz w:val="22"/>
          <w:szCs w:val="22"/>
        </w:rPr>
        <w:t>arrendataria reconoce</w:t>
      </w:r>
      <w:r w:rsidRPr="00DD465F">
        <w:rPr>
          <w:rFonts w:ascii="Century Gothic" w:hAnsi="Century Gothic"/>
          <w:sz w:val="22"/>
          <w:szCs w:val="22"/>
        </w:rPr>
        <w:t xml:space="preserve"> la veracidad y certeza del inventario </w:t>
      </w:r>
      <w:r w:rsidR="00901D57" w:rsidRPr="00DD465F">
        <w:rPr>
          <w:rFonts w:ascii="Century Gothic" w:hAnsi="Century Gothic"/>
          <w:sz w:val="22"/>
          <w:szCs w:val="22"/>
        </w:rPr>
        <w:t>que,</w:t>
      </w:r>
      <w:r w:rsidRPr="00DD465F">
        <w:rPr>
          <w:rFonts w:ascii="Century Gothic" w:hAnsi="Century Gothic"/>
          <w:sz w:val="22"/>
          <w:szCs w:val="22"/>
        </w:rPr>
        <w:t xml:space="preserve"> del mobiliario</w:t>
      </w:r>
      <w:r w:rsidR="00805F4F" w:rsidRPr="00DD465F">
        <w:rPr>
          <w:rFonts w:ascii="Century Gothic" w:hAnsi="Century Gothic"/>
          <w:sz w:val="22"/>
          <w:szCs w:val="22"/>
        </w:rPr>
        <w:t xml:space="preserve">, electrodomésticos existentes </w:t>
      </w:r>
      <w:r w:rsidR="004A5759" w:rsidRPr="00DD465F">
        <w:rPr>
          <w:rFonts w:ascii="Century Gothic" w:hAnsi="Century Gothic"/>
          <w:sz w:val="22"/>
          <w:szCs w:val="22"/>
        </w:rPr>
        <w:t>en la</w:t>
      </w:r>
      <w:r w:rsidRPr="00DD465F">
        <w:rPr>
          <w:rFonts w:ascii="Century Gothic" w:hAnsi="Century Gothic"/>
          <w:sz w:val="22"/>
          <w:szCs w:val="22"/>
        </w:rPr>
        <w:t xml:space="preserve"> vivienda</w:t>
      </w:r>
      <w:r w:rsidR="0039340C">
        <w:rPr>
          <w:rFonts w:ascii="Century Gothic" w:hAnsi="Century Gothic"/>
          <w:sz w:val="22"/>
          <w:szCs w:val="22"/>
        </w:rPr>
        <w:t xml:space="preserve">, de conformidad con el soporte fotográfico </w:t>
      </w:r>
      <w:r w:rsidR="00901D57">
        <w:rPr>
          <w:rFonts w:ascii="Century Gothic" w:hAnsi="Century Gothic"/>
          <w:sz w:val="22"/>
          <w:szCs w:val="22"/>
        </w:rPr>
        <w:t xml:space="preserve">que </w:t>
      </w:r>
      <w:r w:rsidR="00901D57" w:rsidRPr="00DD465F">
        <w:rPr>
          <w:rFonts w:ascii="Century Gothic" w:hAnsi="Century Gothic"/>
          <w:sz w:val="22"/>
          <w:szCs w:val="22"/>
        </w:rPr>
        <w:t>se</w:t>
      </w:r>
      <w:r w:rsidRPr="00DD465F">
        <w:rPr>
          <w:rFonts w:ascii="Century Gothic" w:hAnsi="Century Gothic"/>
          <w:sz w:val="22"/>
          <w:szCs w:val="22"/>
        </w:rPr>
        <w:t xml:space="preserve"> relaciona al final del </w:t>
      </w:r>
      <w:r w:rsidR="0072022F" w:rsidRPr="00DD465F">
        <w:rPr>
          <w:rFonts w:ascii="Century Gothic" w:hAnsi="Century Gothic"/>
          <w:sz w:val="22"/>
          <w:szCs w:val="22"/>
        </w:rPr>
        <w:t>contrato,</w:t>
      </w:r>
      <w:r w:rsidRPr="00DD465F">
        <w:rPr>
          <w:rFonts w:ascii="Century Gothic" w:hAnsi="Century Gothic"/>
          <w:sz w:val="22"/>
          <w:szCs w:val="22"/>
        </w:rPr>
        <w:t xml:space="preserve"> y se compromete a devolver la posesión de la vivienda y todo el mobiliario cuando corresponda, en su integridad y en perfecto estado de conservación. Se conviene la afección de la fianza que se entrega en el acto de la firma como garantía del cumplimiento de esta obligación, y además se compromete el arrendatario a entregar al propietario el importe de los daños causados que sobrepasen esta cuantía.</w:t>
      </w:r>
    </w:p>
    <w:p w14:paraId="18C16131" w14:textId="77777777" w:rsidR="00824119" w:rsidRPr="00DD465F" w:rsidRDefault="00824119" w:rsidP="0039340C">
      <w:pPr>
        <w:jc w:val="both"/>
        <w:rPr>
          <w:rFonts w:ascii="Century Gothic" w:hAnsi="Century Gothic"/>
          <w:sz w:val="22"/>
          <w:szCs w:val="22"/>
        </w:rPr>
      </w:pPr>
    </w:p>
    <w:p w14:paraId="28A6C24C" w14:textId="77777777" w:rsidR="00824119" w:rsidRPr="00DD465F" w:rsidRDefault="00824119" w:rsidP="0039340C">
      <w:pPr>
        <w:widowControl w:val="0"/>
        <w:jc w:val="both"/>
        <w:rPr>
          <w:rFonts w:ascii="Century Gothic" w:eastAsia="SimSun" w:hAnsi="Century Gothic"/>
          <w:kern w:val="1"/>
          <w:sz w:val="22"/>
          <w:szCs w:val="22"/>
        </w:rPr>
      </w:pPr>
    </w:p>
    <w:p w14:paraId="2078B919" w14:textId="67A13680" w:rsidR="00824119" w:rsidRPr="00DD465F" w:rsidRDefault="00901D57" w:rsidP="0039340C">
      <w:pPr>
        <w:jc w:val="both"/>
        <w:rPr>
          <w:rFonts w:ascii="Century Gothic" w:hAnsi="Century Gothic"/>
          <w:sz w:val="22"/>
          <w:szCs w:val="22"/>
        </w:rPr>
      </w:pPr>
      <w:r>
        <w:rPr>
          <w:rFonts w:ascii="Century Gothic" w:hAnsi="Century Gothic"/>
          <w:sz w:val="22"/>
          <w:szCs w:val="22"/>
        </w:rPr>
        <w:t>La</w:t>
      </w:r>
      <w:r w:rsidR="005A4E53" w:rsidRPr="00DD465F">
        <w:rPr>
          <w:rFonts w:ascii="Century Gothic" w:hAnsi="Century Gothic"/>
          <w:sz w:val="22"/>
          <w:szCs w:val="22"/>
        </w:rPr>
        <w:t xml:space="preserve"> arrendatari</w:t>
      </w:r>
      <w:r w:rsidR="008F0B95" w:rsidRPr="00DD465F">
        <w:rPr>
          <w:rFonts w:ascii="Century Gothic" w:hAnsi="Century Gothic"/>
          <w:sz w:val="22"/>
          <w:szCs w:val="22"/>
        </w:rPr>
        <w:t>a</w:t>
      </w:r>
      <w:r w:rsidR="005A4E53" w:rsidRPr="00DD465F">
        <w:rPr>
          <w:rFonts w:ascii="Century Gothic" w:hAnsi="Century Gothic"/>
          <w:sz w:val="22"/>
          <w:szCs w:val="22"/>
        </w:rPr>
        <w:t xml:space="preserve"> se compromete a facilitar, al término del contrato, los trámites para modificar la titularidad de los suministros, respondiendo de los daños que pueda generar al arrendador, por ejemplo, por dar de baja alguno de los contratos sin el acuerdo escrito del arrendador.</w:t>
      </w:r>
    </w:p>
    <w:p w14:paraId="5261C59A" w14:textId="0FB3D0EA" w:rsidR="00824119" w:rsidRPr="00DD465F" w:rsidRDefault="00824119" w:rsidP="0039340C">
      <w:pPr>
        <w:jc w:val="both"/>
        <w:rPr>
          <w:rFonts w:ascii="Century Gothic" w:hAnsi="Century Gothic"/>
          <w:sz w:val="22"/>
          <w:szCs w:val="22"/>
        </w:rPr>
      </w:pPr>
    </w:p>
    <w:p w14:paraId="006269C4" w14:textId="77777777" w:rsidR="008F0B95" w:rsidRPr="00DD465F" w:rsidRDefault="008F0B95" w:rsidP="0039340C">
      <w:pPr>
        <w:jc w:val="both"/>
        <w:rPr>
          <w:rFonts w:ascii="Century Gothic" w:hAnsi="Century Gothic"/>
          <w:sz w:val="22"/>
          <w:szCs w:val="22"/>
        </w:rPr>
      </w:pPr>
    </w:p>
    <w:p w14:paraId="0BE696C4" w14:textId="6D156CD6" w:rsidR="00824119" w:rsidRPr="00DD465F" w:rsidRDefault="005A4E53" w:rsidP="0039340C">
      <w:pPr>
        <w:jc w:val="both"/>
        <w:rPr>
          <w:rFonts w:ascii="Century Gothic" w:hAnsi="Century Gothic"/>
          <w:sz w:val="22"/>
          <w:szCs w:val="22"/>
        </w:rPr>
      </w:pPr>
      <w:r w:rsidRPr="00DD465F">
        <w:rPr>
          <w:rFonts w:ascii="Century Gothic" w:hAnsi="Century Gothic"/>
          <w:b/>
          <w:sz w:val="22"/>
          <w:szCs w:val="22"/>
        </w:rPr>
        <w:t>DÉCIMA. -</w:t>
      </w:r>
      <w:r w:rsidRPr="00DD465F">
        <w:rPr>
          <w:rFonts w:ascii="Century Gothic" w:hAnsi="Century Gothic"/>
          <w:sz w:val="22"/>
          <w:szCs w:val="22"/>
        </w:rPr>
        <w:t xml:space="preserve"> En caso de venta de la vivienda arrendada, las partes acuerdan la renuncia por parte del arrendatario al derecho de adquisición preferente, de acuerdo con la previsión establecida en el artículo 25.8 de la Ley de Arrendamientos Urbanos. El arrendador se compromete a comunicar al arrendatario su intención de vender la vivienda con una antelación mínima de treinta días a la fecha de formalización del contrato de compraventa. </w:t>
      </w:r>
    </w:p>
    <w:p w14:paraId="71D349C0" w14:textId="02B8EA27" w:rsidR="006B6693" w:rsidRDefault="006B6693" w:rsidP="0039340C">
      <w:pPr>
        <w:jc w:val="both"/>
        <w:rPr>
          <w:rFonts w:ascii="Century Gothic" w:hAnsi="Century Gothic"/>
          <w:sz w:val="22"/>
          <w:szCs w:val="22"/>
        </w:rPr>
      </w:pPr>
    </w:p>
    <w:p w14:paraId="0AFB85C8" w14:textId="6E47F231" w:rsidR="00901D57" w:rsidRDefault="00901D57" w:rsidP="0039340C">
      <w:pPr>
        <w:jc w:val="both"/>
        <w:rPr>
          <w:rFonts w:ascii="Century Gothic" w:hAnsi="Century Gothic"/>
          <w:sz w:val="22"/>
          <w:szCs w:val="22"/>
        </w:rPr>
      </w:pPr>
    </w:p>
    <w:p w14:paraId="59233CE6" w14:textId="77777777" w:rsidR="00901D57" w:rsidRPr="00DD465F" w:rsidRDefault="00901D57" w:rsidP="0039340C">
      <w:pPr>
        <w:jc w:val="both"/>
        <w:rPr>
          <w:rFonts w:ascii="Century Gothic" w:hAnsi="Century Gothic"/>
          <w:sz w:val="22"/>
          <w:szCs w:val="22"/>
        </w:rPr>
      </w:pPr>
    </w:p>
    <w:p w14:paraId="7D099F8B" w14:textId="77777777" w:rsidR="006B6693" w:rsidRPr="00DD465F" w:rsidRDefault="006B6693" w:rsidP="0039340C">
      <w:pPr>
        <w:jc w:val="both"/>
        <w:rPr>
          <w:rFonts w:ascii="Century Gothic" w:hAnsi="Century Gothic"/>
          <w:sz w:val="22"/>
          <w:szCs w:val="22"/>
        </w:rPr>
      </w:pPr>
    </w:p>
    <w:p w14:paraId="28328D4F" w14:textId="77777777" w:rsidR="00824119" w:rsidRPr="00DD465F" w:rsidRDefault="00824119" w:rsidP="0039340C">
      <w:pPr>
        <w:jc w:val="both"/>
        <w:rPr>
          <w:rFonts w:ascii="Century Gothic" w:hAnsi="Century Gothic"/>
          <w:sz w:val="22"/>
          <w:szCs w:val="22"/>
        </w:rPr>
      </w:pPr>
    </w:p>
    <w:p w14:paraId="4CE6FE01" w14:textId="77777777" w:rsidR="00805F4F" w:rsidRPr="00DD465F" w:rsidRDefault="005A4E53" w:rsidP="0039340C">
      <w:pPr>
        <w:jc w:val="both"/>
        <w:rPr>
          <w:rFonts w:ascii="Century Gothic" w:hAnsi="Century Gothic"/>
          <w:sz w:val="22"/>
          <w:szCs w:val="22"/>
        </w:rPr>
      </w:pPr>
      <w:r w:rsidRPr="00DD465F">
        <w:rPr>
          <w:rFonts w:ascii="Century Gothic" w:hAnsi="Century Gothic"/>
          <w:b/>
          <w:sz w:val="22"/>
          <w:szCs w:val="22"/>
        </w:rPr>
        <w:t>UNDÉCIMA</w:t>
      </w:r>
      <w:r w:rsidRPr="00DD465F">
        <w:rPr>
          <w:rFonts w:ascii="Century Gothic" w:hAnsi="Century Gothic"/>
          <w:sz w:val="22"/>
          <w:szCs w:val="22"/>
        </w:rPr>
        <w:t xml:space="preserve">. </w:t>
      </w:r>
      <w:r w:rsidR="00805F4F" w:rsidRPr="00DD465F">
        <w:rPr>
          <w:rFonts w:ascii="Century Gothic" w:hAnsi="Century Gothic"/>
          <w:sz w:val="22"/>
          <w:szCs w:val="22"/>
        </w:rPr>
        <w:t>–</w:t>
      </w:r>
      <w:r w:rsidRPr="00DD465F">
        <w:rPr>
          <w:rFonts w:ascii="Century Gothic" w:hAnsi="Century Gothic"/>
          <w:sz w:val="22"/>
          <w:szCs w:val="22"/>
        </w:rPr>
        <w:t xml:space="preserve"> </w:t>
      </w:r>
      <w:r w:rsidR="00805F4F" w:rsidRPr="00DD465F">
        <w:rPr>
          <w:rFonts w:ascii="Century Gothic" w:hAnsi="Century Gothic"/>
          <w:sz w:val="22"/>
          <w:szCs w:val="22"/>
        </w:rPr>
        <w:t>Los ARRENDADORES autorizan expresamente a la ARRENDATARIA a:</w:t>
      </w:r>
    </w:p>
    <w:p w14:paraId="4C576C0B" w14:textId="77777777" w:rsidR="00805F4F" w:rsidRPr="00DD465F" w:rsidRDefault="00805F4F" w:rsidP="0039340C">
      <w:pPr>
        <w:jc w:val="both"/>
        <w:rPr>
          <w:rFonts w:ascii="Century Gothic" w:hAnsi="Century Gothic"/>
          <w:sz w:val="22"/>
          <w:szCs w:val="22"/>
        </w:rPr>
      </w:pPr>
    </w:p>
    <w:p w14:paraId="3D466A51" w14:textId="27DB624C" w:rsidR="00805F4F" w:rsidRPr="00DD465F" w:rsidRDefault="00805F4F" w:rsidP="00805F4F">
      <w:pPr>
        <w:pStyle w:val="Prrafodelista"/>
        <w:numPr>
          <w:ilvl w:val="0"/>
          <w:numId w:val="1"/>
        </w:numPr>
        <w:jc w:val="both"/>
        <w:rPr>
          <w:rFonts w:ascii="Century Gothic" w:hAnsi="Century Gothic"/>
          <w:sz w:val="22"/>
          <w:szCs w:val="22"/>
        </w:rPr>
      </w:pPr>
      <w:r w:rsidRPr="00DD465F">
        <w:rPr>
          <w:rFonts w:ascii="Century Gothic" w:hAnsi="Century Gothic"/>
          <w:sz w:val="22"/>
          <w:szCs w:val="22"/>
        </w:rPr>
        <w:t xml:space="preserve">Que pueda empadronarse en la vivienda objeto de arrendamiento. </w:t>
      </w:r>
    </w:p>
    <w:p w14:paraId="2656B50F" w14:textId="0C83DEF1" w:rsidR="00805F4F" w:rsidRPr="00DD465F" w:rsidRDefault="00805F4F" w:rsidP="00805F4F">
      <w:pPr>
        <w:pStyle w:val="Prrafodelista"/>
        <w:numPr>
          <w:ilvl w:val="0"/>
          <w:numId w:val="1"/>
        </w:numPr>
        <w:jc w:val="both"/>
        <w:rPr>
          <w:rFonts w:ascii="Century Gothic" w:hAnsi="Century Gothic"/>
          <w:sz w:val="22"/>
          <w:szCs w:val="22"/>
        </w:rPr>
      </w:pPr>
      <w:r w:rsidRPr="00DD465F">
        <w:rPr>
          <w:rFonts w:ascii="Century Gothic" w:hAnsi="Century Gothic"/>
          <w:sz w:val="22"/>
          <w:szCs w:val="22"/>
        </w:rPr>
        <w:t>Que ponga a su nombre los suministros de Electricidad y Agua Potable.</w:t>
      </w:r>
    </w:p>
    <w:p w14:paraId="781A5747" w14:textId="2593449E" w:rsidR="00805F4F" w:rsidRPr="00DD465F" w:rsidRDefault="00805F4F" w:rsidP="001C25CC">
      <w:pPr>
        <w:jc w:val="both"/>
        <w:rPr>
          <w:rFonts w:ascii="Century Gothic" w:hAnsi="Century Gothic"/>
          <w:sz w:val="22"/>
          <w:szCs w:val="22"/>
        </w:rPr>
      </w:pPr>
    </w:p>
    <w:p w14:paraId="1DBC24C3" w14:textId="2C06952D" w:rsidR="00805F4F" w:rsidRDefault="00805F4F" w:rsidP="001C25CC">
      <w:pPr>
        <w:jc w:val="both"/>
        <w:rPr>
          <w:rFonts w:ascii="Century Gothic" w:hAnsi="Century Gothic"/>
          <w:sz w:val="22"/>
          <w:szCs w:val="22"/>
        </w:rPr>
      </w:pPr>
      <w:r w:rsidRPr="00DD465F">
        <w:rPr>
          <w:rFonts w:ascii="Century Gothic" w:hAnsi="Century Gothic"/>
          <w:sz w:val="22"/>
          <w:szCs w:val="22"/>
        </w:rPr>
        <w:t xml:space="preserve">A su vez, la parte ARRENDATARIA, autoriza a </w:t>
      </w:r>
      <w:r w:rsidR="00933D56" w:rsidRPr="00933D56">
        <w:rPr>
          <w:rFonts w:ascii="Century Gothic" w:hAnsi="Century Gothic"/>
          <w:b/>
          <w:bCs/>
          <w:sz w:val="22"/>
          <w:szCs w:val="22"/>
        </w:rPr>
        <w:t>DÑA. BRENDA SABRINA VEIGA GUTIERREZ</w:t>
      </w:r>
      <w:r w:rsidRPr="00DD465F">
        <w:rPr>
          <w:rFonts w:ascii="Century Gothic" w:hAnsi="Century Gothic"/>
          <w:sz w:val="22"/>
          <w:szCs w:val="22"/>
        </w:rPr>
        <w:t xml:space="preserve">, provisto con DNI </w:t>
      </w:r>
      <w:r w:rsidR="00933D56">
        <w:rPr>
          <w:rFonts w:ascii="Century Gothic" w:hAnsi="Century Gothic"/>
          <w:sz w:val="22"/>
          <w:szCs w:val="22"/>
        </w:rPr>
        <w:t>02.383.892- B</w:t>
      </w:r>
      <w:r w:rsidRPr="00DD465F">
        <w:rPr>
          <w:rFonts w:ascii="Century Gothic" w:hAnsi="Century Gothic"/>
          <w:sz w:val="22"/>
          <w:szCs w:val="22"/>
        </w:rPr>
        <w:t xml:space="preserve"> para </w:t>
      </w:r>
      <w:r w:rsidR="008F0B95" w:rsidRPr="00DD465F">
        <w:rPr>
          <w:rFonts w:ascii="Century Gothic" w:hAnsi="Century Gothic"/>
          <w:sz w:val="22"/>
          <w:szCs w:val="22"/>
        </w:rPr>
        <w:t>que,</w:t>
      </w:r>
      <w:r w:rsidRPr="00DD465F">
        <w:rPr>
          <w:rFonts w:ascii="Century Gothic" w:hAnsi="Century Gothic"/>
          <w:sz w:val="22"/>
          <w:szCs w:val="22"/>
        </w:rPr>
        <w:t xml:space="preserve"> en nombre de esta, proceda a realizar los cambios de suministros de electricidad y agua potable, domiciliando dichos servicios en la cuenta que a tal fin facilite la ARRENDATARIA. </w:t>
      </w:r>
    </w:p>
    <w:p w14:paraId="1395AB2E" w14:textId="6FD4B04A" w:rsidR="00010940" w:rsidRDefault="00010940" w:rsidP="001C25CC">
      <w:pPr>
        <w:jc w:val="both"/>
        <w:rPr>
          <w:rFonts w:ascii="Century Gothic" w:hAnsi="Century Gothic"/>
          <w:sz w:val="22"/>
          <w:szCs w:val="22"/>
        </w:rPr>
      </w:pPr>
    </w:p>
    <w:p w14:paraId="4D7C0A02" w14:textId="760BD757" w:rsidR="00010940" w:rsidRPr="00DD465F" w:rsidRDefault="00010940" w:rsidP="001C25CC">
      <w:pPr>
        <w:jc w:val="both"/>
        <w:rPr>
          <w:rFonts w:ascii="Century Gothic" w:hAnsi="Century Gothic"/>
          <w:sz w:val="22"/>
          <w:szCs w:val="22"/>
        </w:rPr>
      </w:pPr>
      <w:r>
        <w:rPr>
          <w:rFonts w:ascii="Century Gothic" w:hAnsi="Century Gothic"/>
          <w:sz w:val="22"/>
          <w:szCs w:val="22"/>
        </w:rPr>
        <w:tab/>
        <w:t xml:space="preserve">Igualmente, la parte ARRENDATARIA, autoriza de Dña. MARIA TRINIDAD SERRANO BENITO, provista con DNI 50.168.177-W para que, en nombre de ésta, le represente en todo lo concerniente en cuanto a la contratación de seguros de cualquier tipo, y aquellas gestiones necesarias para el correcto funcionamiento de la gestión de arrendamiento de la vivienda objeto de contrato.  </w:t>
      </w:r>
    </w:p>
    <w:p w14:paraId="650D65DC" w14:textId="4E09A11B" w:rsidR="00805F4F" w:rsidRPr="00DD465F" w:rsidRDefault="00805F4F" w:rsidP="001C25CC">
      <w:pPr>
        <w:jc w:val="both"/>
        <w:rPr>
          <w:rFonts w:ascii="Century Gothic" w:hAnsi="Century Gothic"/>
          <w:sz w:val="22"/>
          <w:szCs w:val="22"/>
        </w:rPr>
      </w:pPr>
    </w:p>
    <w:p w14:paraId="40C59CD3" w14:textId="77777777" w:rsidR="008F0B95" w:rsidRPr="00DD465F" w:rsidRDefault="008F0B95" w:rsidP="001C25CC">
      <w:pPr>
        <w:jc w:val="both"/>
        <w:rPr>
          <w:rFonts w:ascii="Century Gothic" w:hAnsi="Century Gothic"/>
          <w:sz w:val="22"/>
          <w:szCs w:val="22"/>
        </w:rPr>
      </w:pPr>
    </w:p>
    <w:p w14:paraId="2FC9FE6A" w14:textId="781E2430" w:rsidR="00824119" w:rsidRPr="00DD465F" w:rsidRDefault="005A4E53" w:rsidP="001C25CC">
      <w:pPr>
        <w:jc w:val="both"/>
        <w:rPr>
          <w:rFonts w:ascii="Century Gothic" w:hAnsi="Century Gothic"/>
          <w:sz w:val="22"/>
          <w:szCs w:val="22"/>
        </w:rPr>
      </w:pPr>
      <w:r w:rsidRPr="00DD465F">
        <w:rPr>
          <w:rFonts w:ascii="Century Gothic" w:hAnsi="Century Gothic"/>
          <w:sz w:val="22"/>
          <w:szCs w:val="22"/>
        </w:rPr>
        <w:t>En prueba de total conformidad, las partes firman el presente contrato, que se extiende por duplicado, en el lugar y fecha arriba indicados.</w:t>
      </w:r>
    </w:p>
    <w:p w14:paraId="375F47F7" w14:textId="77777777" w:rsidR="008F0B95" w:rsidRPr="00DD465F" w:rsidRDefault="008F0B95" w:rsidP="001C25CC">
      <w:pPr>
        <w:jc w:val="both"/>
        <w:rPr>
          <w:rFonts w:ascii="Century Gothic" w:hAnsi="Century Gothic"/>
          <w:sz w:val="22"/>
          <w:szCs w:val="22"/>
        </w:rPr>
      </w:pPr>
    </w:p>
    <w:p w14:paraId="7331E5DF" w14:textId="6AE4D654" w:rsidR="00824119" w:rsidRPr="00DD465F" w:rsidRDefault="00824119" w:rsidP="001C25CC">
      <w:pPr>
        <w:jc w:val="both"/>
        <w:rPr>
          <w:rFonts w:ascii="Century Gothic" w:hAnsi="Century Gothic"/>
          <w:sz w:val="22"/>
          <w:szCs w:val="22"/>
        </w:rPr>
      </w:pPr>
    </w:p>
    <w:p w14:paraId="67FF5085" w14:textId="48C0EFD5" w:rsidR="00C94870" w:rsidRPr="00DD465F" w:rsidRDefault="00C94870" w:rsidP="001C25CC">
      <w:pPr>
        <w:jc w:val="both"/>
        <w:rPr>
          <w:rFonts w:ascii="Century Gothic" w:hAnsi="Century Gothic"/>
          <w:sz w:val="22"/>
          <w:szCs w:val="22"/>
        </w:rPr>
      </w:pPr>
    </w:p>
    <w:p w14:paraId="2CBD9F56" w14:textId="019681BC" w:rsidR="00C94870" w:rsidRPr="00DD465F" w:rsidRDefault="00C94870" w:rsidP="001C25CC">
      <w:pPr>
        <w:jc w:val="both"/>
        <w:rPr>
          <w:rFonts w:ascii="Century Gothic" w:hAnsi="Century Gothic"/>
          <w:sz w:val="22"/>
          <w:szCs w:val="22"/>
        </w:rPr>
      </w:pPr>
    </w:p>
    <w:p w14:paraId="05FBB476" w14:textId="77777777" w:rsidR="00C94870" w:rsidRPr="00DD465F" w:rsidRDefault="00C94870" w:rsidP="001C25CC">
      <w:pPr>
        <w:jc w:val="both"/>
        <w:rPr>
          <w:rFonts w:ascii="Century Gothic" w:hAnsi="Century Gothic"/>
          <w:sz w:val="22"/>
          <w:szCs w:val="22"/>
        </w:rPr>
      </w:pPr>
    </w:p>
    <w:p w14:paraId="5C4C9325" w14:textId="2327B926" w:rsidR="00824119" w:rsidRPr="00DD465F" w:rsidRDefault="00901D57" w:rsidP="00901D57">
      <w:pPr>
        <w:rPr>
          <w:rFonts w:ascii="Century Gothic" w:hAnsi="Century Gothic"/>
          <w:sz w:val="22"/>
          <w:szCs w:val="22"/>
        </w:rPr>
      </w:pPr>
      <w:r>
        <w:rPr>
          <w:rFonts w:ascii="Century Gothic" w:hAnsi="Century Gothic"/>
          <w:sz w:val="22"/>
          <w:szCs w:val="22"/>
        </w:rPr>
        <w:t xml:space="preserve">           </w:t>
      </w:r>
      <w:r w:rsidR="005A4E53" w:rsidRPr="00DD465F">
        <w:rPr>
          <w:rFonts w:ascii="Century Gothic" w:hAnsi="Century Gothic"/>
          <w:sz w:val="22"/>
          <w:szCs w:val="22"/>
        </w:rPr>
        <w:t xml:space="preserve">LOS </w:t>
      </w:r>
      <w:r w:rsidR="008F0B95" w:rsidRPr="00DD465F">
        <w:rPr>
          <w:rFonts w:ascii="Century Gothic" w:hAnsi="Century Gothic"/>
          <w:sz w:val="22"/>
          <w:szCs w:val="22"/>
        </w:rPr>
        <w:t>ARRENDADORES</w:t>
      </w:r>
      <w:r>
        <w:rPr>
          <w:rFonts w:ascii="Century Gothic" w:hAnsi="Century Gothic"/>
          <w:sz w:val="22"/>
          <w:szCs w:val="22"/>
        </w:rPr>
        <w:t xml:space="preserve">     </w:t>
      </w:r>
      <w:r w:rsidR="005A4E53" w:rsidRPr="00DD465F">
        <w:rPr>
          <w:rFonts w:ascii="Century Gothic" w:hAnsi="Century Gothic"/>
          <w:sz w:val="22"/>
          <w:szCs w:val="22"/>
        </w:rPr>
        <w:tab/>
      </w:r>
      <w:r w:rsidR="005A4E53" w:rsidRPr="00DD465F">
        <w:rPr>
          <w:rFonts w:ascii="Century Gothic" w:hAnsi="Century Gothic"/>
          <w:sz w:val="22"/>
          <w:szCs w:val="22"/>
        </w:rPr>
        <w:tab/>
      </w:r>
      <w:r>
        <w:rPr>
          <w:rFonts w:ascii="Century Gothic" w:hAnsi="Century Gothic"/>
          <w:sz w:val="22"/>
          <w:szCs w:val="22"/>
        </w:rPr>
        <w:t xml:space="preserve">               </w:t>
      </w:r>
      <w:r w:rsidR="00805F4F" w:rsidRPr="00DD465F">
        <w:rPr>
          <w:rFonts w:ascii="Century Gothic" w:hAnsi="Century Gothic"/>
          <w:sz w:val="22"/>
          <w:szCs w:val="22"/>
        </w:rPr>
        <w:t>LA</w:t>
      </w:r>
      <w:r w:rsidR="005A4E53" w:rsidRPr="00DD465F">
        <w:rPr>
          <w:rFonts w:ascii="Century Gothic" w:hAnsi="Century Gothic"/>
          <w:sz w:val="22"/>
          <w:szCs w:val="22"/>
        </w:rPr>
        <w:t xml:space="preserve"> ARRENDATARI</w:t>
      </w:r>
      <w:r w:rsidR="00805F4F" w:rsidRPr="00DD465F">
        <w:rPr>
          <w:rFonts w:ascii="Century Gothic" w:hAnsi="Century Gothic"/>
          <w:sz w:val="22"/>
          <w:szCs w:val="22"/>
        </w:rPr>
        <w:t>A</w:t>
      </w:r>
    </w:p>
    <w:p w14:paraId="00B5EB74" w14:textId="77777777" w:rsidR="00824119" w:rsidRPr="00DD465F" w:rsidRDefault="00824119" w:rsidP="001C25CC">
      <w:pPr>
        <w:jc w:val="both"/>
        <w:rPr>
          <w:rFonts w:ascii="Century Gothic" w:hAnsi="Century Gothic"/>
          <w:sz w:val="22"/>
          <w:szCs w:val="22"/>
        </w:rPr>
      </w:pPr>
    </w:p>
    <w:p w14:paraId="5E168207" w14:textId="77777777" w:rsidR="00824119" w:rsidRPr="00DD465F" w:rsidRDefault="00824119" w:rsidP="001C25CC">
      <w:pPr>
        <w:jc w:val="both"/>
        <w:rPr>
          <w:rFonts w:ascii="Century Gothic" w:hAnsi="Century Gothic"/>
          <w:sz w:val="22"/>
          <w:szCs w:val="22"/>
        </w:rPr>
      </w:pPr>
    </w:p>
    <w:p w14:paraId="20872BED" w14:textId="6AF1D131" w:rsidR="00824119" w:rsidRDefault="00824119" w:rsidP="001C25CC">
      <w:pPr>
        <w:jc w:val="both"/>
        <w:rPr>
          <w:rFonts w:ascii="Century Gothic" w:hAnsi="Century Gothic"/>
          <w:sz w:val="22"/>
          <w:szCs w:val="22"/>
        </w:rPr>
      </w:pPr>
    </w:p>
    <w:p w14:paraId="59F33E8F" w14:textId="63B3D43B" w:rsidR="007056BD" w:rsidRDefault="007056BD" w:rsidP="001C25CC">
      <w:pPr>
        <w:jc w:val="both"/>
        <w:rPr>
          <w:rFonts w:ascii="Century Gothic" w:hAnsi="Century Gothic"/>
          <w:sz w:val="22"/>
          <w:szCs w:val="22"/>
        </w:rPr>
      </w:pPr>
    </w:p>
    <w:p w14:paraId="04E1C4F0" w14:textId="77777777" w:rsidR="007056BD" w:rsidRPr="00DD465F" w:rsidRDefault="007056BD" w:rsidP="001C25CC">
      <w:pPr>
        <w:jc w:val="both"/>
        <w:rPr>
          <w:rFonts w:ascii="Century Gothic" w:hAnsi="Century Gothic"/>
          <w:sz w:val="22"/>
          <w:szCs w:val="22"/>
        </w:rPr>
      </w:pPr>
    </w:p>
    <w:p w14:paraId="335A5F56" w14:textId="77777777" w:rsidR="003C0F79" w:rsidRPr="00DD465F" w:rsidRDefault="003C0F79" w:rsidP="001C25CC">
      <w:pPr>
        <w:jc w:val="both"/>
        <w:rPr>
          <w:rFonts w:ascii="Century Gothic" w:hAnsi="Century Gothic"/>
          <w:sz w:val="22"/>
          <w:szCs w:val="22"/>
        </w:rPr>
      </w:pPr>
    </w:p>
    <w:p w14:paraId="7CACD8D1" w14:textId="77777777" w:rsidR="00824119" w:rsidRPr="00DD465F" w:rsidRDefault="00824119" w:rsidP="001C25CC">
      <w:pPr>
        <w:jc w:val="both"/>
        <w:rPr>
          <w:rFonts w:ascii="Century Gothic" w:hAnsi="Century Gothic"/>
          <w:sz w:val="22"/>
          <w:szCs w:val="22"/>
        </w:rPr>
      </w:pPr>
    </w:p>
    <w:p w14:paraId="71341C90" w14:textId="1D65C246" w:rsidR="008B32B7" w:rsidRDefault="00974D9B" w:rsidP="007056BD">
      <w:pPr>
        <w:rPr>
          <w:rFonts w:ascii="Century Gothic" w:hAnsi="Century Gothic"/>
          <w:sz w:val="22"/>
          <w:szCs w:val="22"/>
        </w:rPr>
      </w:pPr>
      <w:r>
        <w:rPr>
          <w:rFonts w:ascii="Century Gothic" w:hAnsi="Century Gothic"/>
          <w:sz w:val="22"/>
          <w:szCs w:val="22"/>
        </w:rPr>
        <w:t>DÑA. ROSARIO FELIPE SERRANO</w:t>
      </w:r>
      <w:r w:rsidR="00901D57" w:rsidRPr="00DD465F">
        <w:rPr>
          <w:rFonts w:ascii="Century Gothic" w:hAnsi="Century Gothic"/>
          <w:sz w:val="22"/>
          <w:szCs w:val="22"/>
        </w:rPr>
        <w:t xml:space="preserve"> </w:t>
      </w:r>
      <w:r w:rsidR="00901D57">
        <w:rPr>
          <w:rFonts w:ascii="Century Gothic" w:hAnsi="Century Gothic"/>
          <w:sz w:val="22"/>
          <w:szCs w:val="22"/>
        </w:rPr>
        <w:t xml:space="preserve">     </w:t>
      </w:r>
      <w:r w:rsidR="008B32B7">
        <w:rPr>
          <w:rFonts w:ascii="Century Gothic" w:hAnsi="Century Gothic"/>
          <w:sz w:val="22"/>
          <w:szCs w:val="22"/>
        </w:rPr>
        <w:t xml:space="preserve">  </w:t>
      </w:r>
      <w:r w:rsidR="00901D57">
        <w:rPr>
          <w:rFonts w:ascii="Century Gothic" w:hAnsi="Century Gothic"/>
          <w:sz w:val="22"/>
          <w:szCs w:val="22"/>
        </w:rPr>
        <w:t xml:space="preserve"> </w:t>
      </w:r>
      <w:r w:rsidR="007056BD">
        <w:rPr>
          <w:rFonts w:ascii="Century Gothic" w:hAnsi="Century Gothic"/>
          <w:sz w:val="22"/>
          <w:szCs w:val="22"/>
        </w:rPr>
        <w:t xml:space="preserve">             </w:t>
      </w:r>
      <w:r w:rsidR="008F5445">
        <w:rPr>
          <w:rFonts w:ascii="Century Gothic" w:hAnsi="Century Gothic"/>
          <w:sz w:val="22"/>
          <w:szCs w:val="22"/>
        </w:rPr>
        <w:t>D. ALBERTO ADEINA SOPALE</w:t>
      </w:r>
      <w:r w:rsidR="006F12F3" w:rsidRPr="00DD465F">
        <w:rPr>
          <w:rFonts w:ascii="Century Gothic" w:hAnsi="Century Gothic"/>
          <w:sz w:val="22"/>
          <w:szCs w:val="22"/>
        </w:rPr>
        <w:t xml:space="preserve"> </w:t>
      </w:r>
    </w:p>
    <w:p w14:paraId="14C8019D" w14:textId="63DABD56" w:rsidR="007056BD" w:rsidRDefault="007056BD" w:rsidP="007056BD">
      <w:pPr>
        <w:rPr>
          <w:rFonts w:ascii="Century Gothic" w:hAnsi="Century Gothic"/>
          <w:sz w:val="22"/>
          <w:szCs w:val="22"/>
        </w:rPr>
      </w:pPr>
      <w:r>
        <w:rPr>
          <w:rFonts w:ascii="Century Gothic" w:hAnsi="Century Gothic"/>
          <w:sz w:val="22"/>
          <w:szCs w:val="22"/>
        </w:rPr>
        <w:t xml:space="preserve">                                                                             D. PEDRO ALEXANDER RUBIO DIAZ. </w:t>
      </w:r>
    </w:p>
    <w:p w14:paraId="2C433EC8" w14:textId="2737392D" w:rsidR="007056BD" w:rsidRPr="00DD465F" w:rsidRDefault="007056BD" w:rsidP="007056BD">
      <w:pPr>
        <w:rPr>
          <w:rFonts w:ascii="Century Gothic" w:hAnsi="Century Gothic"/>
          <w:sz w:val="22"/>
          <w:szCs w:val="22"/>
        </w:rPr>
      </w:pP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t xml:space="preserve">       D. SOLOMON CHINYEZ</w:t>
      </w:r>
      <w:r w:rsidR="00D772B0">
        <w:rPr>
          <w:rFonts w:ascii="Century Gothic" w:hAnsi="Century Gothic"/>
          <w:sz w:val="22"/>
          <w:szCs w:val="22"/>
        </w:rPr>
        <w:t>E</w:t>
      </w:r>
      <w:r>
        <w:rPr>
          <w:rFonts w:ascii="Century Gothic" w:hAnsi="Century Gothic"/>
          <w:sz w:val="22"/>
          <w:szCs w:val="22"/>
        </w:rPr>
        <w:t xml:space="preserve"> EDEH</w:t>
      </w:r>
    </w:p>
    <w:p w14:paraId="02E45831" w14:textId="432DEAEB" w:rsidR="00C94870" w:rsidRPr="00DD465F" w:rsidRDefault="00901D57" w:rsidP="001C25CC">
      <w:pPr>
        <w:jc w:val="both"/>
        <w:rPr>
          <w:rFonts w:ascii="Century Gothic" w:hAnsi="Century Gothic"/>
          <w:sz w:val="22"/>
          <w:szCs w:val="22"/>
        </w:rPr>
      </w:pPr>
      <w:r>
        <w:rPr>
          <w:rFonts w:ascii="Century Gothic" w:hAnsi="Century Gothic"/>
          <w:sz w:val="22"/>
          <w:szCs w:val="22"/>
        </w:rPr>
        <w:t xml:space="preserve">                   </w:t>
      </w:r>
    </w:p>
    <w:p w14:paraId="480C13F8" w14:textId="154BE883" w:rsidR="00C94870" w:rsidRDefault="00C94870" w:rsidP="001C25CC">
      <w:pPr>
        <w:jc w:val="both"/>
        <w:rPr>
          <w:rFonts w:ascii="Century Gothic" w:hAnsi="Century Gothic"/>
          <w:sz w:val="22"/>
          <w:szCs w:val="22"/>
        </w:rPr>
      </w:pPr>
    </w:p>
    <w:p w14:paraId="1C23A696" w14:textId="1EBA766D" w:rsidR="008B32B7" w:rsidRDefault="008B32B7" w:rsidP="001C25CC">
      <w:pPr>
        <w:jc w:val="both"/>
        <w:rPr>
          <w:rFonts w:ascii="Century Gothic" w:hAnsi="Century Gothic"/>
          <w:sz w:val="22"/>
          <w:szCs w:val="22"/>
        </w:rPr>
      </w:pPr>
    </w:p>
    <w:p w14:paraId="725DF455" w14:textId="19735EB0" w:rsidR="008B32B7" w:rsidRDefault="008B32B7" w:rsidP="001C25CC">
      <w:pPr>
        <w:jc w:val="both"/>
        <w:rPr>
          <w:rFonts w:ascii="Century Gothic" w:hAnsi="Century Gothic"/>
          <w:sz w:val="22"/>
          <w:szCs w:val="22"/>
        </w:rPr>
      </w:pPr>
    </w:p>
    <w:p w14:paraId="7A043883" w14:textId="0EF8EABC" w:rsidR="008B32B7" w:rsidRDefault="008B32B7" w:rsidP="001C25CC">
      <w:pPr>
        <w:jc w:val="both"/>
        <w:rPr>
          <w:rFonts w:ascii="Century Gothic" w:hAnsi="Century Gothic"/>
          <w:sz w:val="22"/>
          <w:szCs w:val="22"/>
        </w:rPr>
      </w:pPr>
    </w:p>
    <w:p w14:paraId="7E51EC8F" w14:textId="27ED27FB" w:rsidR="008B32B7" w:rsidRDefault="008B32B7" w:rsidP="001C25CC">
      <w:pPr>
        <w:jc w:val="both"/>
        <w:rPr>
          <w:rFonts w:ascii="Century Gothic" w:hAnsi="Century Gothic"/>
          <w:sz w:val="22"/>
          <w:szCs w:val="22"/>
        </w:rPr>
      </w:pPr>
    </w:p>
    <w:p w14:paraId="50238FBD" w14:textId="7F4E3167" w:rsidR="008B32B7" w:rsidRDefault="008B32B7" w:rsidP="001C25CC">
      <w:pPr>
        <w:jc w:val="both"/>
        <w:rPr>
          <w:rFonts w:ascii="Century Gothic" w:hAnsi="Century Gothic"/>
          <w:sz w:val="22"/>
          <w:szCs w:val="22"/>
        </w:rPr>
      </w:pPr>
    </w:p>
    <w:p w14:paraId="75CA4443" w14:textId="6BA9A451" w:rsidR="008B32B7" w:rsidRDefault="008B32B7" w:rsidP="001C25CC">
      <w:pPr>
        <w:jc w:val="both"/>
        <w:rPr>
          <w:rFonts w:ascii="Century Gothic" w:hAnsi="Century Gothic"/>
          <w:sz w:val="22"/>
          <w:szCs w:val="22"/>
        </w:rPr>
      </w:pPr>
    </w:p>
    <w:p w14:paraId="66119981" w14:textId="4C3AE139" w:rsidR="008B32B7" w:rsidRDefault="008B32B7" w:rsidP="001C25CC">
      <w:pPr>
        <w:jc w:val="both"/>
        <w:rPr>
          <w:rFonts w:ascii="Century Gothic" w:hAnsi="Century Gothic"/>
          <w:sz w:val="22"/>
          <w:szCs w:val="22"/>
        </w:rPr>
      </w:pPr>
    </w:p>
    <w:p w14:paraId="09DF2F1D" w14:textId="521F121F" w:rsidR="008B32B7" w:rsidRDefault="008B32B7" w:rsidP="001C25CC">
      <w:pPr>
        <w:jc w:val="both"/>
        <w:rPr>
          <w:rFonts w:ascii="Century Gothic" w:hAnsi="Century Gothic"/>
          <w:sz w:val="22"/>
          <w:szCs w:val="22"/>
        </w:rPr>
      </w:pPr>
    </w:p>
    <w:p w14:paraId="0D071E02" w14:textId="6516F809" w:rsidR="008B32B7" w:rsidRDefault="008B32B7" w:rsidP="001C25CC">
      <w:pPr>
        <w:jc w:val="both"/>
        <w:rPr>
          <w:rFonts w:ascii="Century Gothic" w:hAnsi="Century Gothic"/>
          <w:sz w:val="22"/>
          <w:szCs w:val="22"/>
        </w:rPr>
      </w:pPr>
    </w:p>
    <w:p w14:paraId="3D364BC9" w14:textId="670621AD" w:rsidR="008B32B7" w:rsidRDefault="008B32B7" w:rsidP="001C25CC">
      <w:pPr>
        <w:jc w:val="both"/>
        <w:rPr>
          <w:rFonts w:ascii="Century Gothic" w:hAnsi="Century Gothic"/>
          <w:sz w:val="22"/>
          <w:szCs w:val="22"/>
        </w:rPr>
      </w:pPr>
    </w:p>
    <w:p w14:paraId="7146EADF" w14:textId="48AD64F9" w:rsidR="008B32B7" w:rsidRDefault="008B32B7" w:rsidP="001C25CC">
      <w:pPr>
        <w:jc w:val="both"/>
        <w:rPr>
          <w:rFonts w:ascii="Century Gothic" w:hAnsi="Century Gothic"/>
          <w:sz w:val="22"/>
          <w:szCs w:val="22"/>
        </w:rPr>
      </w:pPr>
    </w:p>
    <w:p w14:paraId="3F0776F4" w14:textId="77777777" w:rsidR="008B32B7" w:rsidRPr="00DD465F" w:rsidRDefault="008B32B7" w:rsidP="001C25CC">
      <w:pPr>
        <w:jc w:val="both"/>
        <w:rPr>
          <w:rFonts w:ascii="Century Gothic" w:hAnsi="Century Gothic"/>
          <w:sz w:val="22"/>
          <w:szCs w:val="22"/>
        </w:rPr>
      </w:pPr>
    </w:p>
    <w:p w14:paraId="1023420D" w14:textId="33A9ABE3" w:rsidR="00C94870" w:rsidRPr="00DD465F" w:rsidRDefault="00C94870" w:rsidP="001C25CC">
      <w:pPr>
        <w:jc w:val="both"/>
        <w:rPr>
          <w:rFonts w:ascii="Century Gothic" w:hAnsi="Century Gothic"/>
          <w:sz w:val="22"/>
          <w:szCs w:val="22"/>
        </w:rPr>
      </w:pPr>
    </w:p>
    <w:p w14:paraId="0F340207" w14:textId="593E82DC" w:rsidR="00C94870" w:rsidRPr="00DD465F" w:rsidRDefault="00C94870" w:rsidP="001C25CC">
      <w:pPr>
        <w:jc w:val="both"/>
        <w:rPr>
          <w:rFonts w:ascii="Century Gothic" w:hAnsi="Century Gothic"/>
          <w:sz w:val="22"/>
          <w:szCs w:val="22"/>
        </w:rPr>
      </w:pPr>
    </w:p>
    <w:p w14:paraId="4E2F143A" w14:textId="7F27DAE5" w:rsidR="00C94870" w:rsidRPr="00DD465F" w:rsidRDefault="00C94870" w:rsidP="001C25CC">
      <w:pPr>
        <w:jc w:val="both"/>
        <w:rPr>
          <w:rFonts w:ascii="Century Gothic" w:hAnsi="Century Gothic"/>
          <w:sz w:val="22"/>
          <w:szCs w:val="22"/>
        </w:rPr>
      </w:pPr>
    </w:p>
    <w:p w14:paraId="37057DA0" w14:textId="68B13578" w:rsidR="00C94870" w:rsidRPr="00DD465F" w:rsidRDefault="00C94870" w:rsidP="001C25CC">
      <w:pPr>
        <w:jc w:val="both"/>
        <w:rPr>
          <w:rFonts w:ascii="Century Gothic" w:hAnsi="Century Gothic"/>
          <w:sz w:val="22"/>
          <w:szCs w:val="22"/>
        </w:rPr>
      </w:pPr>
    </w:p>
    <w:p w14:paraId="715D2E55" w14:textId="1EC768BE" w:rsidR="00C94870" w:rsidRPr="00DD465F" w:rsidRDefault="00C94870" w:rsidP="001C25CC">
      <w:pPr>
        <w:jc w:val="both"/>
        <w:rPr>
          <w:rFonts w:ascii="Century Gothic" w:hAnsi="Century Gothic"/>
          <w:sz w:val="22"/>
          <w:szCs w:val="22"/>
        </w:rPr>
      </w:pPr>
    </w:p>
    <w:p w14:paraId="630A1039" w14:textId="141D3453" w:rsidR="00C94870" w:rsidRPr="00DD465F" w:rsidRDefault="00C94870" w:rsidP="001C25CC">
      <w:pPr>
        <w:jc w:val="both"/>
        <w:rPr>
          <w:rFonts w:ascii="Century Gothic" w:hAnsi="Century Gothic"/>
          <w:sz w:val="22"/>
          <w:szCs w:val="22"/>
        </w:rPr>
      </w:pPr>
    </w:p>
    <w:p w14:paraId="3F6D10EB" w14:textId="562EED1F" w:rsidR="00C94870" w:rsidRPr="00DD465F" w:rsidRDefault="00C94870" w:rsidP="001C25CC">
      <w:pPr>
        <w:jc w:val="both"/>
        <w:rPr>
          <w:rFonts w:ascii="Century Gothic" w:hAnsi="Century Gothic"/>
          <w:sz w:val="22"/>
          <w:szCs w:val="22"/>
        </w:rPr>
      </w:pPr>
    </w:p>
    <w:p w14:paraId="614BB1B9" w14:textId="2FEE02E4" w:rsidR="00C94870" w:rsidRPr="00DD465F" w:rsidRDefault="00C94870" w:rsidP="001C25CC">
      <w:pPr>
        <w:jc w:val="both"/>
        <w:rPr>
          <w:rFonts w:ascii="Century Gothic" w:hAnsi="Century Gothic"/>
          <w:sz w:val="22"/>
          <w:szCs w:val="22"/>
        </w:rPr>
      </w:pPr>
    </w:p>
    <w:p w14:paraId="58F1A1E5" w14:textId="48DCA974" w:rsidR="00C94870" w:rsidRPr="00DD465F" w:rsidRDefault="00C94870" w:rsidP="001C25CC">
      <w:pPr>
        <w:jc w:val="both"/>
        <w:rPr>
          <w:rFonts w:ascii="Century Gothic" w:hAnsi="Century Gothic"/>
          <w:sz w:val="22"/>
          <w:szCs w:val="22"/>
        </w:rPr>
      </w:pPr>
    </w:p>
    <w:p w14:paraId="545DAA1F" w14:textId="1CFE1CFB" w:rsidR="00C94870" w:rsidRPr="00DD465F" w:rsidRDefault="00C94870" w:rsidP="007056BD">
      <w:pPr>
        <w:jc w:val="center"/>
        <w:rPr>
          <w:rFonts w:ascii="Century Gothic" w:hAnsi="Century Gothic"/>
          <w:sz w:val="22"/>
          <w:szCs w:val="22"/>
        </w:rPr>
      </w:pPr>
      <w:r w:rsidRPr="00DD465F">
        <w:rPr>
          <w:rFonts w:ascii="Century Gothic" w:hAnsi="Century Gothic"/>
          <w:sz w:val="22"/>
          <w:szCs w:val="22"/>
        </w:rPr>
        <w:t>ANEXO ENTREGA DE LLAVES</w:t>
      </w:r>
    </w:p>
    <w:p w14:paraId="7C2DFA9F" w14:textId="0AF48D9E" w:rsidR="00C94870" w:rsidRPr="00DD465F" w:rsidRDefault="00C94870" w:rsidP="001C25CC">
      <w:pPr>
        <w:jc w:val="both"/>
        <w:rPr>
          <w:rFonts w:ascii="Century Gothic" w:hAnsi="Century Gothic"/>
          <w:sz w:val="22"/>
          <w:szCs w:val="22"/>
        </w:rPr>
      </w:pPr>
    </w:p>
    <w:p w14:paraId="62E99095" w14:textId="182AEC66" w:rsidR="00C94870" w:rsidRPr="00DD465F" w:rsidRDefault="00C94870" w:rsidP="001C25CC">
      <w:pPr>
        <w:jc w:val="both"/>
        <w:rPr>
          <w:rFonts w:ascii="Century Gothic" w:hAnsi="Century Gothic"/>
          <w:sz w:val="22"/>
          <w:szCs w:val="22"/>
        </w:rPr>
      </w:pPr>
      <w:r w:rsidRPr="00DD465F">
        <w:rPr>
          <w:rFonts w:ascii="Century Gothic" w:hAnsi="Century Gothic"/>
          <w:sz w:val="22"/>
          <w:szCs w:val="22"/>
        </w:rPr>
        <w:t>En este acto se la arrendataria recibe las siguientes llaves de los inmuebles objeto de arrendamiento.</w:t>
      </w:r>
    </w:p>
    <w:p w14:paraId="41BBCD49" w14:textId="5CBF4741" w:rsidR="00C94870" w:rsidRPr="00DD465F" w:rsidRDefault="00C94870" w:rsidP="001C25CC">
      <w:pPr>
        <w:jc w:val="both"/>
        <w:rPr>
          <w:rFonts w:ascii="Century Gothic" w:hAnsi="Century Gothic"/>
          <w:sz w:val="22"/>
          <w:szCs w:val="22"/>
        </w:rPr>
      </w:pPr>
    </w:p>
    <w:p w14:paraId="311D6B5F" w14:textId="50ACDE6C" w:rsidR="00C94870" w:rsidRPr="00DD465F" w:rsidRDefault="00C94870" w:rsidP="001C25CC">
      <w:pPr>
        <w:jc w:val="both"/>
        <w:rPr>
          <w:rFonts w:ascii="Century Gothic" w:hAnsi="Century Gothic"/>
          <w:sz w:val="22"/>
          <w:szCs w:val="22"/>
        </w:rPr>
      </w:pPr>
    </w:p>
    <w:p w14:paraId="031C42A3" w14:textId="62FB9C37" w:rsidR="00C94870" w:rsidRPr="00DD465F" w:rsidRDefault="00C94870" w:rsidP="001C25CC">
      <w:pPr>
        <w:jc w:val="both"/>
        <w:rPr>
          <w:rFonts w:ascii="Century Gothic" w:hAnsi="Century Gothic"/>
          <w:sz w:val="22"/>
          <w:szCs w:val="22"/>
        </w:rPr>
      </w:pPr>
      <w:r w:rsidRPr="00DD465F">
        <w:rPr>
          <w:rFonts w:ascii="Century Gothic" w:hAnsi="Century Gothic"/>
          <w:sz w:val="22"/>
          <w:szCs w:val="22"/>
        </w:rPr>
        <w:t xml:space="preserve">             </w:t>
      </w:r>
      <w:r w:rsidR="0081101B" w:rsidRPr="00DD465F">
        <w:rPr>
          <w:rFonts w:ascii="Century Gothic" w:hAnsi="Century Gothic"/>
          <w:sz w:val="22"/>
          <w:szCs w:val="22"/>
        </w:rPr>
        <w:t xml:space="preserve">       </w:t>
      </w:r>
      <w:r w:rsidR="009955AC">
        <w:rPr>
          <w:rFonts w:ascii="Century Gothic" w:hAnsi="Century Gothic"/>
          <w:sz w:val="22"/>
          <w:szCs w:val="22"/>
        </w:rPr>
        <w:t>3</w:t>
      </w:r>
      <w:r w:rsidR="0081101B" w:rsidRPr="00DD465F">
        <w:rPr>
          <w:rFonts w:ascii="Century Gothic" w:hAnsi="Century Gothic"/>
          <w:sz w:val="22"/>
          <w:szCs w:val="22"/>
        </w:rPr>
        <w:t xml:space="preserve"> </w:t>
      </w:r>
      <w:proofErr w:type="gramStart"/>
      <w:r w:rsidRPr="00DD465F">
        <w:rPr>
          <w:rFonts w:ascii="Century Gothic" w:hAnsi="Century Gothic"/>
          <w:sz w:val="22"/>
          <w:szCs w:val="22"/>
        </w:rPr>
        <w:t>Llaves</w:t>
      </w:r>
      <w:proofErr w:type="gramEnd"/>
      <w:r w:rsidRPr="00DD465F">
        <w:rPr>
          <w:rFonts w:ascii="Century Gothic" w:hAnsi="Century Gothic"/>
          <w:sz w:val="22"/>
          <w:szCs w:val="22"/>
        </w:rPr>
        <w:t xml:space="preserve"> de Acceso a Zaguán del Edificio</w:t>
      </w:r>
    </w:p>
    <w:p w14:paraId="7C149A48" w14:textId="682F555F" w:rsidR="00C94870" w:rsidRPr="00DD465F" w:rsidRDefault="00C94870" w:rsidP="001C25CC">
      <w:pPr>
        <w:jc w:val="both"/>
        <w:rPr>
          <w:rFonts w:ascii="Century Gothic" w:hAnsi="Century Gothic"/>
          <w:sz w:val="22"/>
          <w:szCs w:val="22"/>
        </w:rPr>
      </w:pPr>
      <w:r w:rsidRPr="00DD465F">
        <w:rPr>
          <w:rFonts w:ascii="Century Gothic" w:hAnsi="Century Gothic"/>
          <w:sz w:val="22"/>
          <w:szCs w:val="22"/>
        </w:rPr>
        <w:t xml:space="preserve">                    3 </w:t>
      </w:r>
      <w:proofErr w:type="gramStart"/>
      <w:r w:rsidRPr="00DD465F">
        <w:rPr>
          <w:rFonts w:ascii="Century Gothic" w:hAnsi="Century Gothic"/>
          <w:sz w:val="22"/>
          <w:szCs w:val="22"/>
        </w:rPr>
        <w:t>Llaves</w:t>
      </w:r>
      <w:proofErr w:type="gramEnd"/>
      <w:r w:rsidRPr="00DD465F">
        <w:rPr>
          <w:rFonts w:ascii="Century Gothic" w:hAnsi="Century Gothic"/>
          <w:sz w:val="22"/>
          <w:szCs w:val="22"/>
        </w:rPr>
        <w:t xml:space="preserve"> de Acceso a la Vivienda.</w:t>
      </w:r>
    </w:p>
    <w:p w14:paraId="32B06A6E" w14:textId="43A748C3" w:rsidR="00C94870" w:rsidRPr="00DD465F" w:rsidRDefault="00C94870" w:rsidP="001C25CC">
      <w:pPr>
        <w:jc w:val="both"/>
        <w:rPr>
          <w:rFonts w:ascii="Century Gothic" w:hAnsi="Century Gothic"/>
          <w:sz w:val="22"/>
          <w:szCs w:val="22"/>
        </w:rPr>
      </w:pPr>
      <w:r w:rsidRPr="00DD465F">
        <w:rPr>
          <w:rFonts w:ascii="Century Gothic" w:hAnsi="Century Gothic"/>
          <w:sz w:val="22"/>
          <w:szCs w:val="22"/>
        </w:rPr>
        <w:t xml:space="preserve">                    </w:t>
      </w:r>
      <w:proofErr w:type="gramStart"/>
      <w:r w:rsidR="009955AC">
        <w:rPr>
          <w:rFonts w:ascii="Century Gothic" w:hAnsi="Century Gothic"/>
          <w:sz w:val="22"/>
          <w:szCs w:val="22"/>
        </w:rPr>
        <w:t xml:space="preserve">3 </w:t>
      </w:r>
      <w:r w:rsidRPr="00DD465F">
        <w:rPr>
          <w:rFonts w:ascii="Century Gothic" w:hAnsi="Century Gothic"/>
          <w:sz w:val="22"/>
          <w:szCs w:val="22"/>
        </w:rPr>
        <w:t xml:space="preserve"> Llaves</w:t>
      </w:r>
      <w:proofErr w:type="gramEnd"/>
      <w:r w:rsidRPr="00DD465F">
        <w:rPr>
          <w:rFonts w:ascii="Century Gothic" w:hAnsi="Century Gothic"/>
          <w:sz w:val="22"/>
          <w:szCs w:val="22"/>
        </w:rPr>
        <w:t xml:space="preserve"> del Buzón de cartas. </w:t>
      </w:r>
    </w:p>
    <w:p w14:paraId="088816C2" w14:textId="67DDD2F0" w:rsidR="0081101B" w:rsidRPr="00DD465F" w:rsidRDefault="0081101B" w:rsidP="001C25CC">
      <w:pPr>
        <w:jc w:val="both"/>
        <w:rPr>
          <w:rFonts w:ascii="Century Gothic" w:hAnsi="Century Gothic"/>
          <w:sz w:val="22"/>
          <w:szCs w:val="22"/>
        </w:rPr>
      </w:pPr>
    </w:p>
    <w:p w14:paraId="43F21F73" w14:textId="3AAD4596" w:rsidR="0081101B" w:rsidRPr="00DD465F" w:rsidRDefault="0081101B" w:rsidP="001C25CC">
      <w:pPr>
        <w:jc w:val="both"/>
        <w:rPr>
          <w:rFonts w:ascii="Century Gothic" w:hAnsi="Century Gothic"/>
          <w:sz w:val="22"/>
          <w:szCs w:val="22"/>
        </w:rPr>
      </w:pPr>
    </w:p>
    <w:p w14:paraId="245357EC" w14:textId="550A0C70" w:rsidR="0081101B" w:rsidRPr="00DD465F" w:rsidRDefault="0081101B" w:rsidP="001C25CC">
      <w:pPr>
        <w:jc w:val="both"/>
        <w:rPr>
          <w:rFonts w:ascii="Century Gothic" w:hAnsi="Century Gothic"/>
          <w:sz w:val="22"/>
          <w:szCs w:val="22"/>
        </w:rPr>
      </w:pPr>
    </w:p>
    <w:p w14:paraId="7D8C0112" w14:textId="77777777" w:rsidR="0081101B" w:rsidRPr="00DD465F" w:rsidRDefault="0081101B" w:rsidP="001C25CC">
      <w:pPr>
        <w:jc w:val="both"/>
        <w:rPr>
          <w:rFonts w:ascii="Century Gothic" w:hAnsi="Century Gothic"/>
          <w:sz w:val="22"/>
          <w:szCs w:val="22"/>
        </w:rPr>
      </w:pPr>
    </w:p>
    <w:p w14:paraId="154DD330" w14:textId="65AB89F7" w:rsidR="0081101B" w:rsidRPr="00DD465F" w:rsidRDefault="0081101B" w:rsidP="001C25CC">
      <w:pPr>
        <w:jc w:val="both"/>
        <w:rPr>
          <w:rFonts w:ascii="Century Gothic" w:hAnsi="Century Gothic"/>
          <w:sz w:val="22"/>
          <w:szCs w:val="22"/>
        </w:rPr>
      </w:pPr>
    </w:p>
    <w:p w14:paraId="3FE99903" w14:textId="77777777" w:rsidR="008B32B7" w:rsidRPr="00DD465F" w:rsidRDefault="008B32B7" w:rsidP="008B32B7">
      <w:pPr>
        <w:rPr>
          <w:rFonts w:ascii="Century Gothic" w:hAnsi="Century Gothic"/>
          <w:sz w:val="22"/>
          <w:szCs w:val="22"/>
        </w:rPr>
      </w:pPr>
      <w:r w:rsidRPr="00DD465F">
        <w:rPr>
          <w:rFonts w:ascii="Century Gothic" w:hAnsi="Century Gothic"/>
          <w:sz w:val="22"/>
          <w:szCs w:val="22"/>
        </w:rPr>
        <w:t>LOS ARRENDADORES</w:t>
      </w:r>
      <w:r>
        <w:rPr>
          <w:rFonts w:ascii="Century Gothic" w:hAnsi="Century Gothic"/>
          <w:sz w:val="22"/>
          <w:szCs w:val="22"/>
        </w:rPr>
        <w:t xml:space="preserve">     </w:t>
      </w:r>
      <w:r w:rsidRPr="00DD465F">
        <w:rPr>
          <w:rFonts w:ascii="Century Gothic" w:hAnsi="Century Gothic"/>
          <w:sz w:val="22"/>
          <w:szCs w:val="22"/>
        </w:rPr>
        <w:tab/>
      </w:r>
      <w:r w:rsidRPr="00DD465F">
        <w:rPr>
          <w:rFonts w:ascii="Century Gothic" w:hAnsi="Century Gothic"/>
          <w:sz w:val="22"/>
          <w:szCs w:val="22"/>
        </w:rPr>
        <w:tab/>
      </w:r>
      <w:r>
        <w:rPr>
          <w:rFonts w:ascii="Century Gothic" w:hAnsi="Century Gothic"/>
          <w:sz w:val="22"/>
          <w:szCs w:val="22"/>
        </w:rPr>
        <w:t xml:space="preserve">               </w:t>
      </w:r>
      <w:r w:rsidRPr="00DD465F">
        <w:rPr>
          <w:rFonts w:ascii="Century Gothic" w:hAnsi="Century Gothic"/>
          <w:sz w:val="22"/>
          <w:szCs w:val="22"/>
        </w:rPr>
        <w:t>LA ARRENDATARIA</w:t>
      </w:r>
    </w:p>
    <w:p w14:paraId="7F9FDD0E" w14:textId="77777777" w:rsidR="008B32B7" w:rsidRPr="00DD465F" w:rsidRDefault="008B32B7" w:rsidP="008B32B7">
      <w:pPr>
        <w:jc w:val="both"/>
        <w:rPr>
          <w:rFonts w:ascii="Century Gothic" w:hAnsi="Century Gothic"/>
          <w:sz w:val="22"/>
          <w:szCs w:val="22"/>
        </w:rPr>
      </w:pPr>
    </w:p>
    <w:p w14:paraId="32F0618A" w14:textId="77777777" w:rsidR="008B32B7" w:rsidRPr="00DD465F" w:rsidRDefault="008B32B7" w:rsidP="008B32B7">
      <w:pPr>
        <w:jc w:val="both"/>
        <w:rPr>
          <w:rFonts w:ascii="Century Gothic" w:hAnsi="Century Gothic"/>
          <w:sz w:val="22"/>
          <w:szCs w:val="22"/>
        </w:rPr>
      </w:pPr>
    </w:p>
    <w:p w14:paraId="4ADAC3EC" w14:textId="77777777" w:rsidR="008B32B7" w:rsidRPr="00DD465F" w:rsidRDefault="008B32B7" w:rsidP="008B32B7">
      <w:pPr>
        <w:jc w:val="both"/>
        <w:rPr>
          <w:rFonts w:ascii="Century Gothic" w:hAnsi="Century Gothic"/>
          <w:sz w:val="22"/>
          <w:szCs w:val="22"/>
        </w:rPr>
      </w:pPr>
    </w:p>
    <w:p w14:paraId="459B17F0" w14:textId="77777777" w:rsidR="008B32B7" w:rsidRPr="00DD465F" w:rsidRDefault="008B32B7" w:rsidP="008B32B7">
      <w:pPr>
        <w:jc w:val="both"/>
        <w:rPr>
          <w:rFonts w:ascii="Century Gothic" w:hAnsi="Century Gothic"/>
          <w:sz w:val="22"/>
          <w:szCs w:val="22"/>
        </w:rPr>
      </w:pPr>
    </w:p>
    <w:p w14:paraId="69F23EE8" w14:textId="77777777" w:rsidR="008B32B7" w:rsidRPr="00DD465F" w:rsidRDefault="008B32B7" w:rsidP="008B32B7">
      <w:pPr>
        <w:jc w:val="both"/>
        <w:rPr>
          <w:rFonts w:ascii="Century Gothic" w:hAnsi="Century Gothic"/>
          <w:sz w:val="22"/>
          <w:szCs w:val="22"/>
        </w:rPr>
      </w:pPr>
    </w:p>
    <w:p w14:paraId="4263C768" w14:textId="77777777" w:rsidR="00624AD1" w:rsidRDefault="00624AD1" w:rsidP="00624AD1">
      <w:pPr>
        <w:rPr>
          <w:rFonts w:ascii="Century Gothic" w:hAnsi="Century Gothic"/>
          <w:sz w:val="22"/>
          <w:szCs w:val="22"/>
        </w:rPr>
      </w:pPr>
      <w:r>
        <w:rPr>
          <w:rFonts w:ascii="Century Gothic" w:hAnsi="Century Gothic"/>
          <w:sz w:val="22"/>
          <w:szCs w:val="22"/>
        </w:rPr>
        <w:t>DÑA. ROSARIO FELIPE SERRANO</w:t>
      </w:r>
      <w:r w:rsidRPr="00DD465F">
        <w:rPr>
          <w:rFonts w:ascii="Century Gothic" w:hAnsi="Century Gothic"/>
          <w:sz w:val="22"/>
          <w:szCs w:val="22"/>
        </w:rPr>
        <w:t xml:space="preserve"> </w:t>
      </w:r>
      <w:r>
        <w:rPr>
          <w:rFonts w:ascii="Century Gothic" w:hAnsi="Century Gothic"/>
          <w:sz w:val="22"/>
          <w:szCs w:val="22"/>
        </w:rPr>
        <w:t xml:space="preserve">                     D. ALBERTO ADEINA SOPALE</w:t>
      </w:r>
      <w:r w:rsidRPr="00DD465F">
        <w:rPr>
          <w:rFonts w:ascii="Century Gothic" w:hAnsi="Century Gothic"/>
          <w:sz w:val="22"/>
          <w:szCs w:val="22"/>
        </w:rPr>
        <w:t xml:space="preserve"> </w:t>
      </w:r>
    </w:p>
    <w:p w14:paraId="08E5B887" w14:textId="77777777" w:rsidR="00624AD1" w:rsidRDefault="00624AD1" w:rsidP="00624AD1">
      <w:pPr>
        <w:rPr>
          <w:rFonts w:ascii="Century Gothic" w:hAnsi="Century Gothic"/>
          <w:sz w:val="22"/>
          <w:szCs w:val="22"/>
        </w:rPr>
      </w:pPr>
      <w:r>
        <w:rPr>
          <w:rFonts w:ascii="Century Gothic" w:hAnsi="Century Gothic"/>
          <w:sz w:val="22"/>
          <w:szCs w:val="22"/>
        </w:rPr>
        <w:t xml:space="preserve">                                                                             D. PEDRO ALEXANDER RUBIO DIAZ. </w:t>
      </w:r>
    </w:p>
    <w:p w14:paraId="6FE4BB0D" w14:textId="7DCB2BB9" w:rsidR="00624AD1" w:rsidRPr="00DD465F" w:rsidRDefault="00624AD1" w:rsidP="00624AD1">
      <w:pPr>
        <w:rPr>
          <w:rFonts w:ascii="Century Gothic" w:hAnsi="Century Gothic"/>
          <w:sz w:val="22"/>
          <w:szCs w:val="22"/>
        </w:rPr>
      </w:pP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t xml:space="preserve">       D. SOLOMON </w:t>
      </w:r>
      <w:r w:rsidR="009955AC">
        <w:rPr>
          <w:rFonts w:ascii="Century Gothic" w:hAnsi="Century Gothic"/>
          <w:sz w:val="22"/>
          <w:szCs w:val="22"/>
        </w:rPr>
        <w:t>CHINYEZE EDEH</w:t>
      </w:r>
    </w:p>
    <w:p w14:paraId="34E8E1C7" w14:textId="77777777" w:rsidR="00624AD1" w:rsidRPr="00DD465F" w:rsidRDefault="00624AD1" w:rsidP="00624AD1">
      <w:pPr>
        <w:jc w:val="both"/>
        <w:rPr>
          <w:rFonts w:ascii="Century Gothic" w:hAnsi="Century Gothic"/>
          <w:sz w:val="22"/>
          <w:szCs w:val="22"/>
        </w:rPr>
      </w:pPr>
      <w:r>
        <w:rPr>
          <w:rFonts w:ascii="Century Gothic" w:hAnsi="Century Gothic"/>
          <w:sz w:val="22"/>
          <w:szCs w:val="22"/>
        </w:rPr>
        <w:t xml:space="preserve">                   </w:t>
      </w:r>
    </w:p>
    <w:p w14:paraId="58017B5A" w14:textId="77777777" w:rsidR="0081101B" w:rsidRPr="00DD465F" w:rsidRDefault="0081101B" w:rsidP="0081101B">
      <w:pPr>
        <w:jc w:val="both"/>
        <w:rPr>
          <w:rFonts w:ascii="Century Gothic" w:hAnsi="Century Gothic"/>
          <w:sz w:val="22"/>
          <w:szCs w:val="22"/>
        </w:rPr>
      </w:pPr>
    </w:p>
    <w:p w14:paraId="00D8A50C" w14:textId="77777777" w:rsidR="0081101B" w:rsidRPr="00DD465F" w:rsidRDefault="0081101B" w:rsidP="001C25CC">
      <w:pPr>
        <w:jc w:val="both"/>
        <w:rPr>
          <w:rFonts w:ascii="Century Gothic" w:hAnsi="Century Gothic"/>
          <w:sz w:val="22"/>
          <w:szCs w:val="22"/>
        </w:rPr>
      </w:pPr>
    </w:p>
    <w:p w14:paraId="3BF4DC14" w14:textId="77777777" w:rsidR="0081101B" w:rsidRPr="00DD465F" w:rsidRDefault="0081101B" w:rsidP="001C25CC">
      <w:pPr>
        <w:jc w:val="both"/>
        <w:rPr>
          <w:rFonts w:ascii="Century Gothic" w:hAnsi="Century Gothic"/>
          <w:sz w:val="22"/>
          <w:szCs w:val="22"/>
        </w:rPr>
      </w:pPr>
    </w:p>
    <w:p w14:paraId="6D500C64" w14:textId="77777777" w:rsidR="0081101B" w:rsidRPr="00DD465F" w:rsidRDefault="0081101B" w:rsidP="001C25CC">
      <w:pPr>
        <w:jc w:val="both"/>
        <w:rPr>
          <w:rFonts w:ascii="Century Gothic" w:hAnsi="Century Gothic"/>
          <w:sz w:val="22"/>
          <w:szCs w:val="22"/>
        </w:rPr>
      </w:pPr>
    </w:p>
    <w:p w14:paraId="01F33180" w14:textId="6EC26B79" w:rsidR="0081101B" w:rsidRPr="00DD465F" w:rsidRDefault="0081101B" w:rsidP="001C25CC">
      <w:pPr>
        <w:jc w:val="both"/>
        <w:rPr>
          <w:rFonts w:ascii="Century Gothic" w:hAnsi="Century Gothic"/>
          <w:sz w:val="22"/>
          <w:szCs w:val="22"/>
        </w:rPr>
      </w:pPr>
      <w:r w:rsidRPr="00DD465F">
        <w:rPr>
          <w:rFonts w:ascii="Century Gothic" w:hAnsi="Century Gothic"/>
          <w:sz w:val="22"/>
          <w:szCs w:val="22"/>
        </w:rPr>
        <w:t xml:space="preserve">             </w:t>
      </w:r>
    </w:p>
    <w:p w14:paraId="35B02801" w14:textId="77777777" w:rsidR="00C94870" w:rsidRPr="00DD465F" w:rsidRDefault="00C94870" w:rsidP="001C25CC">
      <w:pPr>
        <w:jc w:val="both"/>
        <w:rPr>
          <w:rFonts w:ascii="Century Gothic" w:hAnsi="Century Gothic"/>
          <w:sz w:val="22"/>
          <w:szCs w:val="22"/>
        </w:rPr>
      </w:pPr>
    </w:p>
    <w:sectPr w:rsidR="00C94870" w:rsidRPr="00DD465F" w:rsidSect="00DD465F">
      <w:footerReference w:type="default" r:id="rId7"/>
      <w:endnotePr>
        <w:numFmt w:val="decimal"/>
      </w:endnotePr>
      <w:pgSz w:w="11906" w:h="16838"/>
      <w:pgMar w:top="993" w:right="1440" w:bottom="1338" w:left="1440" w:header="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813FB" w14:textId="77777777" w:rsidR="00512949" w:rsidRDefault="00512949">
      <w:r>
        <w:separator/>
      </w:r>
    </w:p>
  </w:endnote>
  <w:endnote w:type="continuationSeparator" w:id="0">
    <w:p w14:paraId="193850C1" w14:textId="77777777" w:rsidR="00512949" w:rsidRDefault="00512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ITC Officina Sans Bold">
    <w:altName w:val="Cambria"/>
    <w:charset w:val="00"/>
    <w:family w:val="roman"/>
    <w:pitch w:val="default"/>
  </w:font>
  <w:font w:name="ITC Officina Serif Book">
    <w:altName w:val="Cambria"/>
    <w:charset w:val="00"/>
    <w:family w:val="roman"/>
    <w:pitch w:val="default"/>
  </w:font>
  <w:font w:name="ITC Officina Sans Book">
    <w:altName w:val="Cambria"/>
    <w:charset w:val="00"/>
    <w:family w:val="roman"/>
    <w:pitch w:val="default"/>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943CD" w14:textId="77777777" w:rsidR="00824119" w:rsidRDefault="005A4E53">
    <w:pPr>
      <w:pStyle w:val="Piedepgina"/>
      <w:jc w:val="right"/>
    </w:pPr>
    <w:r>
      <w:fldChar w:fldCharType="begin"/>
    </w:r>
    <w:r>
      <w:instrText xml:space="preserve"> PAGE </w:instrText>
    </w:r>
    <w:r>
      <w:fldChar w:fldCharType="separate"/>
    </w:r>
    <w:r>
      <w:t>3</w:t>
    </w:r>
    <w:r>
      <w:fldChar w:fldCharType="end"/>
    </w:r>
    <w:r>
      <w:t>/</w:t>
    </w:r>
    <w:r w:rsidR="00512949">
      <w:fldChar w:fldCharType="begin"/>
    </w:r>
    <w:r w:rsidR="00512949">
      <w:instrText xml:space="preserve"> NUMPAGES \* Arabic </w:instrText>
    </w:r>
    <w:r w:rsidR="00512949">
      <w:fldChar w:fldCharType="separate"/>
    </w:r>
    <w:r>
      <w:t>5</w:t>
    </w:r>
    <w:r w:rsidR="0051294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59679" w14:textId="77777777" w:rsidR="00512949" w:rsidRDefault="00512949">
      <w:r>
        <w:separator/>
      </w:r>
    </w:p>
  </w:footnote>
  <w:footnote w:type="continuationSeparator" w:id="0">
    <w:p w14:paraId="48A7314C" w14:textId="77777777" w:rsidR="00512949" w:rsidRDefault="005129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A037F2"/>
    <w:multiLevelType w:val="hybridMultilevel"/>
    <w:tmpl w:val="4C9C5A2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283"/>
  <w:drawingGridVerticalSpacing w:val="283"/>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119"/>
    <w:rsid w:val="00010940"/>
    <w:rsid w:val="000214E9"/>
    <w:rsid w:val="00182A2E"/>
    <w:rsid w:val="001C25CC"/>
    <w:rsid w:val="001D1790"/>
    <w:rsid w:val="001E5FA2"/>
    <w:rsid w:val="003555DC"/>
    <w:rsid w:val="0039340C"/>
    <w:rsid w:val="003C0F79"/>
    <w:rsid w:val="004A5759"/>
    <w:rsid w:val="004C7BA4"/>
    <w:rsid w:val="004E3EBF"/>
    <w:rsid w:val="004F75CE"/>
    <w:rsid w:val="00512949"/>
    <w:rsid w:val="005335F1"/>
    <w:rsid w:val="0054775A"/>
    <w:rsid w:val="005A048D"/>
    <w:rsid w:val="005A4E53"/>
    <w:rsid w:val="005B4E06"/>
    <w:rsid w:val="005F606D"/>
    <w:rsid w:val="00602A25"/>
    <w:rsid w:val="00624AD1"/>
    <w:rsid w:val="006B6693"/>
    <w:rsid w:val="006E7898"/>
    <w:rsid w:val="006F12F3"/>
    <w:rsid w:val="007056BD"/>
    <w:rsid w:val="0072022F"/>
    <w:rsid w:val="00743785"/>
    <w:rsid w:val="00744097"/>
    <w:rsid w:val="00762078"/>
    <w:rsid w:val="00805F4F"/>
    <w:rsid w:val="0081101B"/>
    <w:rsid w:val="008141F6"/>
    <w:rsid w:val="00824119"/>
    <w:rsid w:val="00854031"/>
    <w:rsid w:val="008B32B7"/>
    <w:rsid w:val="008F0B95"/>
    <w:rsid w:val="008F5445"/>
    <w:rsid w:val="00901D57"/>
    <w:rsid w:val="00933D56"/>
    <w:rsid w:val="00974D9B"/>
    <w:rsid w:val="009955AC"/>
    <w:rsid w:val="009F1B86"/>
    <w:rsid w:val="00A42496"/>
    <w:rsid w:val="00A50A90"/>
    <w:rsid w:val="00B31C6A"/>
    <w:rsid w:val="00C87EC5"/>
    <w:rsid w:val="00C94870"/>
    <w:rsid w:val="00D27A96"/>
    <w:rsid w:val="00D772B0"/>
    <w:rsid w:val="00DB4937"/>
    <w:rsid w:val="00DD465F"/>
    <w:rsid w:val="00E77F58"/>
    <w:rsid w:val="00E817B2"/>
    <w:rsid w:val="00EA5EC0"/>
    <w:rsid w:val="00FE325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1931F"/>
  <w15:docId w15:val="{A14DF251-84F0-45B6-BB3C-28324DC84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zh-CN"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qFormat/>
    <w:rPr>
      <w:sz w:val="20"/>
    </w:rPr>
  </w:style>
  <w:style w:type="paragraph" w:customStyle="1" w:styleId="modelotit2">
    <w:name w:val="modelo tit 2"/>
    <w:qFormat/>
    <w:pPr>
      <w:spacing w:before="141" w:after="85" w:line="220" w:lineRule="exact"/>
    </w:pPr>
    <w:rPr>
      <w:rFonts w:ascii="ITC Officina Sans Bold" w:hAnsi="ITC Officina Sans Bold" w:cs="ITC Officina Sans Bold"/>
      <w:sz w:val="22"/>
    </w:rPr>
  </w:style>
  <w:style w:type="paragraph" w:customStyle="1" w:styleId="modelotexto">
    <w:name w:val="modelo texto"/>
    <w:qFormat/>
    <w:pPr>
      <w:spacing w:line="220" w:lineRule="exact"/>
      <w:jc w:val="both"/>
    </w:pPr>
    <w:rPr>
      <w:rFonts w:ascii="ITC Officina Serif Book" w:hAnsi="ITC Officina Serif Book" w:cs="ITC Officina Serif Book"/>
    </w:rPr>
  </w:style>
  <w:style w:type="paragraph" w:customStyle="1" w:styleId="TEXTOCOMUN">
    <w:name w:val="TEXTO COMUN"/>
    <w:qFormat/>
    <w:pPr>
      <w:spacing w:line="220" w:lineRule="exact"/>
      <w:jc w:val="both"/>
    </w:pPr>
    <w:rPr>
      <w:rFonts w:ascii="ITC Officina Sans Book" w:hAnsi="ITC Officina Sans Book" w:cs="ITC Officina Sans Book"/>
    </w:rPr>
  </w:style>
  <w:style w:type="paragraph" w:customStyle="1" w:styleId="modeloltima">
    <w:name w:val="modelo última"/>
    <w:qFormat/>
    <w:pPr>
      <w:spacing w:line="220" w:lineRule="exact"/>
      <w:jc w:val="both"/>
    </w:pPr>
    <w:rPr>
      <w:rFonts w:ascii="ITC Officina Sans Book" w:hAnsi="ITC Officina Sans Book" w:cs="ITC Officina Sans Book"/>
    </w:rPr>
  </w:style>
  <w:style w:type="paragraph" w:styleId="Piedepgina">
    <w:name w:val="footer"/>
    <w:basedOn w:val="Normal"/>
    <w:qFormat/>
    <w:pPr>
      <w:tabs>
        <w:tab w:val="center" w:pos="4320"/>
        <w:tab w:val="right" w:pos="8640"/>
      </w:tabs>
    </w:pPr>
  </w:style>
  <w:style w:type="paragraph" w:styleId="Textodeglobo">
    <w:name w:val="Balloon Text"/>
    <w:basedOn w:val="Normal"/>
    <w:qFormat/>
    <w:rPr>
      <w:rFonts w:ascii="Tahoma" w:hAnsi="Tahoma" w:cs="Tahoma"/>
      <w:sz w:val="16"/>
      <w:szCs w:val="16"/>
    </w:rPr>
  </w:style>
  <w:style w:type="paragraph" w:styleId="Textonotaalfinal">
    <w:name w:val="endnote text"/>
    <w:basedOn w:val="Normal"/>
    <w:qFormat/>
    <w:rPr>
      <w:sz w:val="20"/>
    </w:rPr>
  </w:style>
  <w:style w:type="paragraph" w:styleId="NormalWeb">
    <w:name w:val="Normal (Web)"/>
    <w:basedOn w:val="Normal"/>
    <w:qFormat/>
    <w:pPr>
      <w:spacing w:before="100" w:beforeAutospacing="1" w:after="100" w:afterAutospacing="1"/>
    </w:pPr>
    <w:rPr>
      <w:szCs w:val="24"/>
    </w:rPr>
  </w:style>
  <w:style w:type="character" w:styleId="Refdenotaalpie">
    <w:name w:val="footnote reference"/>
    <w:rPr>
      <w:vertAlign w:val="superscript"/>
    </w:rPr>
  </w:style>
  <w:style w:type="character" w:styleId="Nmerodepgina">
    <w:name w:val="page number"/>
  </w:style>
  <w:style w:type="character" w:customStyle="1" w:styleId="EndnoteTextChar">
    <w:name w:val="Endnote Text Char"/>
    <w:rPr>
      <w:noProof/>
    </w:rPr>
  </w:style>
  <w:style w:type="character" w:styleId="Refdenotaalfinal">
    <w:name w:val="endnote reference"/>
    <w:rPr>
      <w:vertAlign w:val="superscript"/>
    </w:rPr>
  </w:style>
  <w:style w:type="character" w:styleId="Textoennegrita">
    <w:name w:val="Strong"/>
    <w:rPr>
      <w:b/>
      <w:bCs w:val="0"/>
    </w:rPr>
  </w:style>
  <w:style w:type="character" w:styleId="nfasis">
    <w:name w:val="Emphasis"/>
    <w:rPr>
      <w:i/>
      <w:iCs w:val="0"/>
    </w:rPr>
  </w:style>
  <w:style w:type="paragraph" w:styleId="Prrafodelista">
    <w:name w:val="List Paragraph"/>
    <w:basedOn w:val="Normal"/>
    <w:uiPriority w:val="34"/>
    <w:qFormat/>
    <w:rsid w:val="00805F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2000</Words>
  <Characters>11002</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CONTRATO DE ARRENDAMIENTO DE VIVIENDA</vt:lpstr>
    </vt:vector>
  </TitlesOfParts>
  <Company/>
  <LinksUpToDate>false</LinksUpToDate>
  <CharactersWithSpaces>12977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ARRENDAMIENTO DE VIVIENDA</dc:title>
  <dc:subject/>
  <dc:creator>Garcia Juan Carlos</dc:creator>
  <cp:keywords/>
  <dc:description/>
  <cp:lastModifiedBy>JOSE MANUEL HERNANDEZ GARRIGOS</cp:lastModifiedBy>
  <cp:revision>10</cp:revision>
  <cp:lastPrinted>2024-09-23T13:40:00Z</cp:lastPrinted>
  <dcterms:created xsi:type="dcterms:W3CDTF">2024-09-23T11:17:00Z</dcterms:created>
  <dcterms:modified xsi:type="dcterms:W3CDTF">2024-09-26T14:06:00Z</dcterms:modified>
</cp:coreProperties>
</file>