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  <w:r>
        <w:object w:dxaOrig="2915" w:dyaOrig="2186">
          <v:rect xmlns:o="urn:schemas-microsoft-com:office:office" xmlns:v="urn:schemas-microsoft-com:vml" id="rectole0000000000" style="width:145.750000pt;height:109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  <w:t xml:space="preserve">TODO REFORMAS MSA</w:t>
      </w: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  <w:t xml:space="preserve">SERGIO MALUENDA</w:t>
      </w:r>
    </w:p>
    <w:p>
      <w:pPr>
        <w:spacing w:before="0" w:after="0" w:line="240"/>
        <w:ind w:right="0" w:left="0" w:firstLine="0"/>
        <w:jc w:val="left"/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  <w:t xml:space="preserve">48406617N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Print" w:hAnsi="Segoe Print" w:cs="Segoe Print" w:eastAsia="Segoe Print"/>
          <w:b/>
          <w:color w:val="000000"/>
          <w:spacing w:val="0"/>
          <w:position w:val="0"/>
          <w:sz w:val="22"/>
          <w:shd w:fill="auto" w:val="clear"/>
        </w:rPr>
        <w:t xml:space="preserve">Telefono: 643600822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FACTURA PROFORMA N.39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Fecha:18/11/2024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MARIA TERESA LOZANO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MUNEBREGA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CONCEPTO: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* Colocar andamios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* Desmontar tejas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* Limpiar todo lo malo del cañizo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* Hacer una capa de compresion de hormigon a base de arlita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* Colocar 0onduline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* Reparar toda la chimenea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* Colocar de nuevo las tejas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Tirar tejado de cocina comedor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Quitar runa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Quitar cañizo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Quitar vigas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Colocar vigas de hormigón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Colocar machembrados de 80 cm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Rellenar de hormigón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Tejado al lado de la cocina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Limpiar tejado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Colcoar machembrados ( pisando con muchisimo cuidado ya que tambien estaba blando al igual que el de la cocina)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Hechar hormigón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Limpiar y llevar a punto limpio mas cercano 13,8 Km de ida y vuelta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Colocación de andamios tanto dentro como puera polipasto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Comprar y colocar techo de pladur en techo de cocina comedor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Traer un camión pluma para subir materiales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Total:                                17.000 Euros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IVA 21 %:                            3.570 Euros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TOTAL PRESUPUESTO:   20.570 Euros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PAGADO:                          14.500 Euros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